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66A6" w14:textId="6A869B72" w:rsidR="00021A44" w:rsidRPr="00130846" w:rsidRDefault="00021A44" w:rsidP="00021A4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1</w:t>
      </w:r>
      <w:r w:rsidR="00DE79EC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-</w:t>
      </w:r>
      <w:r w:rsidR="00DE79EC">
        <w:rPr>
          <w:rFonts w:ascii="Arial" w:hAnsi="Arial" w:cs="Arial"/>
          <w:b/>
          <w:sz w:val="28"/>
          <w:szCs w:val="28"/>
        </w:rPr>
        <w:t>bis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</w:t>
      </w:r>
      <w:r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D52615" w:rsidRPr="00D52615">
        <w:rPr>
          <w:rFonts w:ascii="Arial" w:hAnsi="Arial" w:cs="Arial"/>
          <w:b/>
          <w:sz w:val="28"/>
          <w:szCs w:val="28"/>
        </w:rPr>
        <w:t>2</w:t>
      </w:r>
      <w:r w:rsidR="00DE79EC">
        <w:rPr>
          <w:rFonts w:ascii="Arial" w:hAnsi="Arial" w:cs="Arial"/>
          <w:b/>
          <w:sz w:val="28"/>
          <w:szCs w:val="28"/>
        </w:rPr>
        <w:t>2</w:t>
      </w:r>
      <w:r w:rsidR="00C516F0">
        <w:rPr>
          <w:rFonts w:ascii="Arial" w:hAnsi="Arial" w:cs="Arial"/>
          <w:b/>
          <w:sz w:val="28"/>
          <w:szCs w:val="28"/>
        </w:rPr>
        <w:t>5426</w:t>
      </w:r>
    </w:p>
    <w:p w14:paraId="37A9AEF8" w14:textId="20D54BBC" w:rsidR="00021A44" w:rsidRPr="00130846" w:rsidRDefault="00021A44" w:rsidP="00021A44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DE79EC" w:rsidRPr="00DE79EC">
        <w:rPr>
          <w:rFonts w:ascii="Arial" w:hAnsi="Arial" w:cs="Arial"/>
          <w:b/>
          <w:sz w:val="28"/>
          <w:szCs w:val="28"/>
        </w:rPr>
        <w:t>October</w:t>
      </w:r>
      <w:r w:rsidRPr="00BE30BE">
        <w:rPr>
          <w:rFonts w:ascii="Arial" w:hAnsi="Arial" w:cs="Arial"/>
          <w:b/>
          <w:sz w:val="28"/>
          <w:szCs w:val="28"/>
        </w:rPr>
        <w:t xml:space="preserve"> 1</w:t>
      </w:r>
      <w:r w:rsidR="00DE79EC">
        <w:rPr>
          <w:rFonts w:ascii="Arial" w:hAnsi="Arial" w:cs="Arial"/>
          <w:b/>
          <w:sz w:val="28"/>
          <w:szCs w:val="28"/>
        </w:rPr>
        <w:t>0</w:t>
      </w:r>
      <w:r w:rsidR="00DE79EC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</w:t>
      </w:r>
      <w:r w:rsidR="00DE79EC">
        <w:rPr>
          <w:rFonts w:ascii="Arial" w:hAnsi="Arial" w:cs="Arial"/>
          <w:b/>
          <w:sz w:val="28"/>
          <w:szCs w:val="28"/>
        </w:rPr>
        <w:t>8</w:t>
      </w:r>
      <w:r w:rsidRPr="00BE30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202</w:t>
      </w:r>
      <w:r w:rsidR="00DE79EC">
        <w:rPr>
          <w:rFonts w:ascii="Arial" w:hAnsi="Arial" w:cs="Arial"/>
          <w:b/>
          <w:sz w:val="28"/>
          <w:szCs w:val="28"/>
        </w:rPr>
        <w:t>2</w:t>
      </w:r>
    </w:p>
    <w:p w14:paraId="146853E4" w14:textId="68801CE6" w:rsidR="005D5763" w:rsidRDefault="005D5763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01515A">
        <w:rPr>
          <w:rFonts w:ascii="Arial" w:hAnsi="Arial"/>
          <w:bCs/>
          <w:sz w:val="22"/>
          <w:szCs w:val="22"/>
        </w:rPr>
        <w:t>16.</w:t>
      </w:r>
      <w:r w:rsidR="00995D79">
        <w:rPr>
          <w:rFonts w:ascii="Arial" w:hAnsi="Arial"/>
          <w:bCs/>
          <w:sz w:val="22"/>
          <w:szCs w:val="22"/>
        </w:rPr>
        <w:t>3</w:t>
      </w:r>
    </w:p>
    <w:p w14:paraId="65C37640" w14:textId="0C614FF8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0C459DC3" w14:textId="48E3B3FD" w:rsidR="005D5763" w:rsidRPr="00E216C1" w:rsidRDefault="005D5763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9F790C">
        <w:rPr>
          <w:rFonts w:ascii="Arial" w:hAnsi="Arial"/>
          <w:sz w:val="22"/>
          <w:szCs w:val="22"/>
        </w:rPr>
        <w:t>Inter-node path switch</w:t>
      </w:r>
      <w:r w:rsidR="00982862" w:rsidRPr="00982862">
        <w:rPr>
          <w:rFonts w:ascii="Arial" w:hAnsi="Arial"/>
          <w:sz w:val="22"/>
          <w:szCs w:val="22"/>
        </w:rPr>
        <w:t>ing</w:t>
      </w:r>
      <w:r w:rsidR="006D69BE" w:rsidRPr="006D69BE">
        <w:rPr>
          <w:rFonts w:ascii="Arial" w:hAnsi="Arial"/>
          <w:sz w:val="22"/>
          <w:szCs w:val="22"/>
        </w:rPr>
        <w:t xml:space="preserve"> </w:t>
      </w:r>
      <w:r w:rsidR="0083678E">
        <w:rPr>
          <w:rFonts w:ascii="Arial" w:hAnsi="Arial"/>
          <w:sz w:val="22"/>
          <w:szCs w:val="22"/>
        </w:rPr>
        <w:t>for</w:t>
      </w:r>
      <w:r w:rsidR="006D69BE" w:rsidRPr="006D69BE">
        <w:rPr>
          <w:rFonts w:ascii="Arial" w:hAnsi="Arial"/>
          <w:sz w:val="22"/>
          <w:szCs w:val="22"/>
        </w:rPr>
        <w:t xml:space="preserve"> U2N relay</w:t>
      </w:r>
      <w:r w:rsidR="00130DDF">
        <w:rPr>
          <w:rFonts w:ascii="Arial" w:hAnsi="Arial"/>
          <w:sz w:val="22"/>
          <w:szCs w:val="22"/>
        </w:rPr>
        <w:t>s</w:t>
      </w:r>
    </w:p>
    <w:p w14:paraId="70FB44A6" w14:textId="04863D9F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r w:rsidR="00204A58" w:rsidRPr="00456826">
        <w:rPr>
          <w:rFonts w:ascii="Arial" w:hAnsi="Arial"/>
          <w:bCs/>
          <w:sz w:val="22"/>
          <w:szCs w:val="22"/>
        </w:rPr>
        <w:t>, Decision</w:t>
      </w:r>
    </w:p>
    <w:p w14:paraId="728594F4" w14:textId="77777777" w:rsidR="00EB11BC" w:rsidRDefault="00EB11BC" w:rsidP="0083405F">
      <w:pPr>
        <w:pStyle w:val="Heading1"/>
        <w:widowControl w:val="0"/>
        <w:numPr>
          <w:ilvl w:val="0"/>
          <w:numId w:val="10"/>
        </w:numPr>
        <w:textAlignment w:val="auto"/>
      </w:pPr>
      <w:r>
        <w:t>Introduction</w:t>
      </w:r>
    </w:p>
    <w:p w14:paraId="435345DB" w14:textId="18C1B0AA" w:rsidR="00112471" w:rsidRDefault="006D69BE" w:rsidP="00841C52">
      <w:pPr>
        <w:spacing w:after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L</w:t>
      </w:r>
      <w:r w:rsidRPr="006D69BE">
        <w:rPr>
          <w:rFonts w:hint="eastAsia"/>
          <w:sz w:val="21"/>
          <w:szCs w:val="21"/>
          <w:lang w:val="en-US"/>
        </w:rPr>
        <w:t>ast</w:t>
      </w:r>
      <w:r w:rsidR="0022247E">
        <w:rPr>
          <w:sz w:val="21"/>
          <w:szCs w:val="21"/>
          <w:lang w:val="en-US"/>
        </w:rPr>
        <w:t xml:space="preserve"> RAN3</w:t>
      </w:r>
      <w:r w:rsidR="006368AF">
        <w:rPr>
          <w:sz w:val="21"/>
          <w:szCs w:val="21"/>
          <w:lang w:val="en-US"/>
        </w:rPr>
        <w:t xml:space="preserve"> </w:t>
      </w:r>
      <w:r w:rsidR="0026487C" w:rsidRPr="0026487C">
        <w:rPr>
          <w:rFonts w:hint="eastAsia"/>
          <w:sz w:val="21"/>
          <w:szCs w:val="21"/>
          <w:lang w:val="en-US"/>
        </w:rPr>
        <w:t xml:space="preserve">meeting, </w:t>
      </w:r>
      <w:r w:rsidR="000C0ED6" w:rsidRPr="000C0ED6">
        <w:rPr>
          <w:sz w:val="21"/>
          <w:szCs w:val="21"/>
          <w:lang w:val="en-US"/>
        </w:rPr>
        <w:t xml:space="preserve">there was an extensively discussion on the study </w:t>
      </w:r>
      <w:r w:rsidR="007745F4">
        <w:rPr>
          <w:sz w:val="21"/>
          <w:szCs w:val="21"/>
          <w:lang w:val="en-US"/>
        </w:rPr>
        <w:t>for U2N Relay</w:t>
      </w:r>
      <w:r w:rsidR="000C0ED6" w:rsidRPr="000C0ED6">
        <w:rPr>
          <w:sz w:val="21"/>
          <w:szCs w:val="21"/>
          <w:lang w:val="en-US"/>
        </w:rPr>
        <w:t xml:space="preserve"> </w:t>
      </w:r>
      <w:r w:rsidR="0051584E">
        <w:rPr>
          <w:sz w:val="21"/>
          <w:szCs w:val="21"/>
          <w:lang w:val="en-US"/>
        </w:rPr>
        <w:t>s</w:t>
      </w:r>
      <w:r w:rsidR="0051584E" w:rsidRPr="0051584E">
        <w:rPr>
          <w:sz w:val="21"/>
          <w:szCs w:val="21"/>
          <w:lang w:val="en-US"/>
        </w:rPr>
        <w:t xml:space="preserve">ervice </w:t>
      </w:r>
      <w:r w:rsidR="0051584E">
        <w:rPr>
          <w:sz w:val="21"/>
          <w:szCs w:val="21"/>
          <w:lang w:val="en-US"/>
        </w:rPr>
        <w:t>c</w:t>
      </w:r>
      <w:r w:rsidR="0051584E" w:rsidRPr="0051584E">
        <w:rPr>
          <w:sz w:val="21"/>
          <w:szCs w:val="21"/>
          <w:lang w:val="en-US"/>
        </w:rPr>
        <w:t xml:space="preserve">ontinuity </w:t>
      </w:r>
      <w:r w:rsidR="0051584E">
        <w:rPr>
          <w:sz w:val="21"/>
          <w:szCs w:val="21"/>
          <w:lang w:val="en-US"/>
        </w:rPr>
        <w:t>e</w:t>
      </w:r>
      <w:r w:rsidR="0051584E" w:rsidRPr="0051584E">
        <w:rPr>
          <w:sz w:val="21"/>
          <w:szCs w:val="21"/>
          <w:lang w:val="en-US"/>
        </w:rPr>
        <w:t>nhancements</w:t>
      </w:r>
      <w:r w:rsidR="000C0ED6">
        <w:rPr>
          <w:sz w:val="21"/>
          <w:szCs w:val="21"/>
          <w:lang w:val="en-US"/>
        </w:rPr>
        <w:t>,</w:t>
      </w:r>
      <w:r w:rsidR="00624229" w:rsidRPr="00624229">
        <w:rPr>
          <w:sz w:val="21"/>
          <w:szCs w:val="21"/>
          <w:lang w:val="en-US"/>
        </w:rPr>
        <w:t xml:space="preserve"> and we reached </w:t>
      </w:r>
      <w:r w:rsidR="004D318F" w:rsidRPr="004D318F">
        <w:rPr>
          <w:sz w:val="21"/>
          <w:szCs w:val="21"/>
          <w:lang w:val="en-US"/>
        </w:rPr>
        <w:t xml:space="preserve">some </w:t>
      </w:r>
      <w:r w:rsidR="00B51870">
        <w:rPr>
          <w:sz w:val="21"/>
          <w:szCs w:val="21"/>
          <w:lang w:val="en-US"/>
        </w:rPr>
        <w:t>agreements</w:t>
      </w:r>
      <w:r w:rsidR="007772A8">
        <w:rPr>
          <w:sz w:val="21"/>
          <w:szCs w:val="21"/>
          <w:lang w:val="en-US"/>
        </w:rPr>
        <w:t xml:space="preserve">, </w:t>
      </w:r>
      <w:r w:rsidR="007772A8" w:rsidRPr="007772A8">
        <w:rPr>
          <w:sz w:val="21"/>
          <w:szCs w:val="21"/>
          <w:lang w:val="en-US"/>
        </w:rPr>
        <w:t>as listed below</w:t>
      </w:r>
      <w:r w:rsidR="00657D4B">
        <w:rPr>
          <w:sz w:val="21"/>
          <w:szCs w:val="21"/>
          <w:lang w:val="en-US"/>
        </w:rPr>
        <w:t xml:space="preserve"> [</w:t>
      </w:r>
      <w:r w:rsidR="0051584E">
        <w:rPr>
          <w:sz w:val="21"/>
          <w:szCs w:val="21"/>
          <w:lang w:val="en-US"/>
        </w:rPr>
        <w:t>1</w:t>
      </w:r>
      <w:r w:rsidR="00657D4B">
        <w:rPr>
          <w:sz w:val="21"/>
          <w:szCs w:val="21"/>
          <w:lang w:val="en-US"/>
        </w:rPr>
        <w:t>]</w:t>
      </w:r>
      <w:r w:rsidR="009D52EA" w:rsidRPr="009D52EA">
        <w:rPr>
          <w:sz w:val="21"/>
          <w:szCs w:val="21"/>
          <w:lang w:val="en-US"/>
        </w:rPr>
        <w:t>.</w:t>
      </w:r>
    </w:p>
    <w:p w14:paraId="55889981" w14:textId="77777777" w:rsidR="00032FC4" w:rsidRPr="00032FC4" w:rsidRDefault="00032FC4" w:rsidP="00032FC4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032FC4">
        <w:rPr>
          <w:rFonts w:ascii="Calibri" w:hAnsi="Calibri" w:cs="Calibri"/>
          <w:b/>
          <w:bCs/>
          <w:color w:val="008000"/>
          <w:sz w:val="18"/>
        </w:rPr>
        <w:t>Reuse the existing network procedures to support single-hop L2 U2N Relay in Rel-18.</w:t>
      </w:r>
    </w:p>
    <w:p w14:paraId="70E5A5EC" w14:textId="6800BE1C" w:rsidR="00F06A42" w:rsidRPr="003D3FCC" w:rsidRDefault="00032FC4" w:rsidP="00032FC4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8000"/>
          <w:sz w:val="18"/>
        </w:rPr>
      </w:pPr>
      <w:r w:rsidRPr="00032FC4">
        <w:rPr>
          <w:rFonts w:ascii="Calibri" w:hAnsi="Calibri" w:cs="Calibri"/>
          <w:b/>
          <w:bCs/>
          <w:color w:val="008000"/>
          <w:sz w:val="18"/>
        </w:rPr>
        <w:t>Source gNB decides to trigger path switching for the L2N remote UE</w:t>
      </w:r>
      <w:r w:rsidR="00F06A42" w:rsidRPr="003D3FCC">
        <w:rPr>
          <w:rFonts w:ascii="Calibri" w:hAnsi="Calibri" w:cs="Calibri" w:hint="eastAsia"/>
          <w:b/>
          <w:bCs/>
          <w:color w:val="008000"/>
          <w:sz w:val="18"/>
        </w:rPr>
        <w:t>.</w:t>
      </w:r>
    </w:p>
    <w:p w14:paraId="6DB17C62" w14:textId="77777777" w:rsidR="0075073B" w:rsidRPr="0075073B" w:rsidRDefault="0075073B" w:rsidP="0075073B">
      <w:pPr>
        <w:spacing w:after="0"/>
        <w:ind w:leftChars="200" w:left="400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Current signaling can support Scenario C, i.e., intra-gNB indirect to indirect path switch.</w:t>
      </w:r>
    </w:p>
    <w:p w14:paraId="4CFDBD60" w14:textId="77777777" w:rsidR="0075073B" w:rsidRPr="0075073B" w:rsidRDefault="0075073B" w:rsidP="0075073B">
      <w:pPr>
        <w:spacing w:after="0"/>
        <w:ind w:leftChars="200" w:left="400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RAN3 focuses on the XnAP and possible F1AP impacts to support the basic scenarios.</w:t>
      </w:r>
    </w:p>
    <w:p w14:paraId="3D56FCCB" w14:textId="77777777" w:rsidR="0075073B" w:rsidRPr="0075073B" w:rsidRDefault="0075073B" w:rsidP="0075073B">
      <w:pPr>
        <w:spacing w:after="0"/>
        <w:ind w:leftChars="200" w:left="400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FFS on which node should decide the new path type, i.e., either indirect or direct.</w:t>
      </w:r>
    </w:p>
    <w:p w14:paraId="4D2CC752" w14:textId="77777777" w:rsidR="0075073B" w:rsidRPr="0075073B" w:rsidRDefault="0075073B" w:rsidP="0075073B">
      <w:pPr>
        <w:spacing w:after="0"/>
        <w:ind w:leftChars="200" w:left="400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Regarding the support of lossless data delivery during path switch, RAN3 would wait for RAN2’s progress first.</w:t>
      </w:r>
    </w:p>
    <w:p w14:paraId="49E76AE2" w14:textId="77777777" w:rsidR="0075073B" w:rsidRPr="0075073B" w:rsidRDefault="0075073B" w:rsidP="0075073B">
      <w:pPr>
        <w:spacing w:after="0"/>
        <w:ind w:leftChars="200" w:left="400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RAN3 continues analyzing the following options for selection of target Relay UE.</w:t>
      </w:r>
    </w:p>
    <w:p w14:paraId="4DFC2EA0" w14:textId="56CB57D8" w:rsidR="0075073B" w:rsidRPr="0075073B" w:rsidRDefault="0075073B" w:rsidP="0075073B">
      <w:pPr>
        <w:spacing w:after="0"/>
        <w:ind w:leftChars="200" w:left="400" w:firstLine="167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-</w:t>
      </w:r>
      <w:r>
        <w:rPr>
          <w:rFonts w:ascii="Calibri" w:hAnsi="Calibri" w:cs="Calibri"/>
          <w:b/>
          <w:color w:val="008000"/>
          <w:sz w:val="18"/>
        </w:rPr>
        <w:t xml:space="preserve"> </w:t>
      </w:r>
      <w:r w:rsidRPr="0075073B">
        <w:rPr>
          <w:rFonts w:ascii="Calibri" w:hAnsi="Calibri" w:cs="Calibri"/>
          <w:b/>
          <w:color w:val="008000"/>
          <w:sz w:val="18"/>
        </w:rPr>
        <w:t>Option 1: source gNB selects one target Relay UE and sends the ID related information to the target gNB</w:t>
      </w:r>
    </w:p>
    <w:p w14:paraId="5E9597C0" w14:textId="62F9BE5B" w:rsidR="0075073B" w:rsidRPr="0075073B" w:rsidRDefault="0075073B" w:rsidP="0075073B">
      <w:pPr>
        <w:spacing w:after="0"/>
        <w:ind w:leftChars="200" w:left="400" w:firstLine="167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-</w:t>
      </w:r>
      <w:r>
        <w:rPr>
          <w:rFonts w:ascii="Calibri" w:hAnsi="Calibri" w:cs="Calibri"/>
          <w:b/>
          <w:color w:val="008000"/>
          <w:sz w:val="18"/>
        </w:rPr>
        <w:t xml:space="preserve"> </w:t>
      </w:r>
      <w:r w:rsidRPr="0075073B">
        <w:rPr>
          <w:rFonts w:ascii="Calibri" w:hAnsi="Calibri" w:cs="Calibri"/>
          <w:b/>
          <w:color w:val="008000"/>
          <w:sz w:val="18"/>
        </w:rPr>
        <w:t>Option 2: source gNB sends a list of candidate target Relay UE information to the target gNB for selection</w:t>
      </w:r>
    </w:p>
    <w:p w14:paraId="1ACBD3B4" w14:textId="3D27D0FE" w:rsidR="0075073B" w:rsidRDefault="0075073B" w:rsidP="0075073B">
      <w:pPr>
        <w:spacing w:after="0"/>
        <w:ind w:leftChars="200" w:left="400" w:firstLine="167"/>
        <w:jc w:val="both"/>
        <w:rPr>
          <w:rFonts w:ascii="Calibri" w:hAnsi="Calibri" w:cs="Calibri"/>
          <w:b/>
          <w:color w:val="008000"/>
          <w:sz w:val="18"/>
        </w:rPr>
      </w:pPr>
      <w:r w:rsidRPr="0075073B">
        <w:rPr>
          <w:rFonts w:ascii="Calibri" w:hAnsi="Calibri" w:cs="Calibri"/>
          <w:b/>
          <w:color w:val="008000"/>
          <w:sz w:val="18"/>
        </w:rPr>
        <w:t>-</w:t>
      </w:r>
      <w:r>
        <w:rPr>
          <w:rFonts w:ascii="Calibri" w:hAnsi="Calibri" w:cs="Calibri"/>
          <w:b/>
          <w:color w:val="008000"/>
          <w:sz w:val="18"/>
        </w:rPr>
        <w:t xml:space="preserve"> </w:t>
      </w:r>
      <w:r w:rsidRPr="0075073B">
        <w:rPr>
          <w:rFonts w:ascii="Calibri" w:hAnsi="Calibri" w:cs="Calibri"/>
          <w:b/>
          <w:color w:val="008000"/>
          <w:sz w:val="18"/>
        </w:rPr>
        <w:t>Option 3: source gNB provides also the measurement information of Remote UE to the target gNB for selection of target Relay UE</w:t>
      </w:r>
    </w:p>
    <w:p w14:paraId="61AB87DB" w14:textId="4F9AAC8C" w:rsidR="00F06A42" w:rsidRPr="00BF39DB" w:rsidRDefault="0075073B" w:rsidP="0075073B">
      <w:pPr>
        <w:spacing w:after="0"/>
        <w:ind w:leftChars="200" w:left="400"/>
        <w:jc w:val="both"/>
        <w:rPr>
          <w:rFonts w:ascii="Calibri" w:hAnsi="Calibri" w:cs="Calibri"/>
          <w:b/>
          <w:bCs/>
          <w:color w:val="0000FF"/>
          <w:sz w:val="18"/>
        </w:rPr>
      </w:pPr>
      <w:r w:rsidRPr="0075073B">
        <w:rPr>
          <w:rFonts w:ascii="Calibri" w:hAnsi="Calibri" w:cs="Calibri"/>
          <w:b/>
          <w:bCs/>
          <w:color w:val="0000FF"/>
          <w:sz w:val="18"/>
        </w:rPr>
        <w:t>Mechanisms to enhance service continuity for single-hop Layer-2 UE-to-Network relay</w:t>
      </w:r>
    </w:p>
    <w:p w14:paraId="59D03DB9" w14:textId="5F3E09DB" w:rsidR="00F06A42" w:rsidRPr="00651B8E" w:rsidRDefault="00F06A42" w:rsidP="00651B8E">
      <w:pPr>
        <w:spacing w:after="0"/>
        <w:jc w:val="both"/>
        <w:rPr>
          <w:sz w:val="21"/>
          <w:szCs w:val="21"/>
          <w:lang w:val="en-US"/>
        </w:rPr>
      </w:pPr>
      <w:r w:rsidRPr="00112471">
        <w:rPr>
          <w:sz w:val="21"/>
          <w:szCs w:val="21"/>
          <w:lang w:val="en-US"/>
        </w:rPr>
        <w:t>In this contribution, we will provide our opi</w:t>
      </w:r>
      <w:r w:rsidRPr="00651B8E">
        <w:rPr>
          <w:sz w:val="21"/>
          <w:szCs w:val="21"/>
          <w:lang w:val="en-US"/>
        </w:rPr>
        <w:t xml:space="preserve">nions on </w:t>
      </w:r>
      <w:r w:rsidR="004F6E4D">
        <w:rPr>
          <w:sz w:val="21"/>
          <w:szCs w:val="21"/>
          <w:lang w:val="en-US"/>
        </w:rPr>
        <w:t>i</w:t>
      </w:r>
      <w:r w:rsidR="004F6E4D" w:rsidRPr="004F6E4D">
        <w:rPr>
          <w:sz w:val="21"/>
          <w:szCs w:val="21"/>
          <w:lang w:val="en-US"/>
        </w:rPr>
        <w:t>nter-</w:t>
      </w:r>
      <w:r w:rsidR="00513C76">
        <w:rPr>
          <w:sz w:val="21"/>
          <w:szCs w:val="21"/>
          <w:lang w:val="en-US"/>
        </w:rPr>
        <w:t>gNB</w:t>
      </w:r>
      <w:r w:rsidR="004F6E4D" w:rsidRPr="004F6E4D">
        <w:rPr>
          <w:sz w:val="21"/>
          <w:szCs w:val="21"/>
          <w:lang w:val="en-US"/>
        </w:rPr>
        <w:t xml:space="preserve"> path switch</w:t>
      </w:r>
      <w:r w:rsidR="00A70351">
        <w:rPr>
          <w:sz w:val="21"/>
          <w:szCs w:val="21"/>
          <w:lang w:val="en-US"/>
        </w:rPr>
        <w:t>ing</w:t>
      </w:r>
      <w:r w:rsidR="00E216C3" w:rsidRPr="00E216C3">
        <w:rPr>
          <w:sz w:val="21"/>
          <w:szCs w:val="21"/>
          <w:lang w:val="en-US"/>
        </w:rPr>
        <w:t xml:space="preserve"> for U2N relays</w:t>
      </w:r>
      <w:r w:rsidRPr="00112471">
        <w:rPr>
          <w:sz w:val="21"/>
          <w:szCs w:val="21"/>
          <w:lang w:val="en-US"/>
        </w:rPr>
        <w:t>.</w:t>
      </w:r>
    </w:p>
    <w:p w14:paraId="4C98D687" w14:textId="34A53C02" w:rsidR="001A6212" w:rsidRDefault="0049344C" w:rsidP="001D7197">
      <w:pPr>
        <w:pStyle w:val="Heading1"/>
        <w:widowControl w:val="0"/>
        <w:numPr>
          <w:ilvl w:val="0"/>
          <w:numId w:val="8"/>
        </w:numPr>
        <w:textAlignment w:val="auto"/>
      </w:pPr>
      <w:r>
        <w:t>Discussion</w:t>
      </w:r>
    </w:p>
    <w:p w14:paraId="1EF8A6AC" w14:textId="709E5C58" w:rsidR="004F52BB" w:rsidRDefault="004F52BB" w:rsidP="002E0D61">
      <w:pPr>
        <w:jc w:val="both"/>
        <w:rPr>
          <w:rFonts w:eastAsia="Malgun Gothic"/>
          <w:sz w:val="21"/>
          <w:szCs w:val="21"/>
          <w:lang w:eastAsia="ko-KR"/>
        </w:rPr>
      </w:pPr>
      <w:r w:rsidRPr="004F52BB">
        <w:rPr>
          <w:rFonts w:eastAsia="Malgun Gothic"/>
          <w:sz w:val="21"/>
          <w:szCs w:val="21"/>
          <w:lang w:eastAsia="ko-KR"/>
        </w:rPr>
        <w:t>In the discussion of first meeting, the compan</w:t>
      </w:r>
      <w:r w:rsidR="0005756D">
        <w:rPr>
          <w:rFonts w:eastAsia="Malgun Gothic"/>
          <w:sz w:val="21"/>
          <w:szCs w:val="21"/>
          <w:lang w:eastAsia="ko-KR"/>
        </w:rPr>
        <w:t>ies</w:t>
      </w:r>
      <w:r w:rsidRPr="004F52BB">
        <w:rPr>
          <w:rFonts w:eastAsia="Malgun Gothic"/>
          <w:sz w:val="21"/>
          <w:szCs w:val="21"/>
          <w:lang w:eastAsia="ko-KR"/>
        </w:rPr>
        <w:t xml:space="preserve"> discussed which node should decide the new path </w:t>
      </w:r>
      <w:r>
        <w:rPr>
          <w:rFonts w:eastAsia="Malgun Gothic"/>
          <w:sz w:val="21"/>
          <w:szCs w:val="21"/>
          <w:lang w:eastAsia="ko-KR"/>
        </w:rPr>
        <w:t xml:space="preserve">type </w:t>
      </w:r>
      <w:r w:rsidRPr="004F52BB">
        <w:rPr>
          <w:rFonts w:eastAsia="Malgun Gothic"/>
          <w:sz w:val="21"/>
          <w:szCs w:val="21"/>
          <w:lang w:eastAsia="ko-KR"/>
        </w:rPr>
        <w:t>of L2</w:t>
      </w:r>
      <w:r>
        <w:rPr>
          <w:rFonts w:eastAsia="Malgun Gothic"/>
          <w:sz w:val="21"/>
          <w:szCs w:val="21"/>
          <w:lang w:eastAsia="ko-KR"/>
        </w:rPr>
        <w:t xml:space="preserve"> U2N</w:t>
      </w:r>
      <w:r w:rsidRPr="004F52BB">
        <w:rPr>
          <w:rFonts w:eastAsia="Malgun Gothic"/>
          <w:sz w:val="21"/>
          <w:szCs w:val="21"/>
          <w:lang w:eastAsia="ko-KR"/>
        </w:rPr>
        <w:t xml:space="preserve"> relay and provided their preferences.</w:t>
      </w:r>
      <w:r>
        <w:rPr>
          <w:rFonts w:eastAsia="Malgun Gothic"/>
          <w:sz w:val="21"/>
          <w:szCs w:val="21"/>
          <w:lang w:eastAsia="ko-KR"/>
        </w:rPr>
        <w:t xml:space="preserve"> </w:t>
      </w:r>
      <w:r w:rsidRPr="004F52BB">
        <w:rPr>
          <w:rFonts w:eastAsia="Malgun Gothic"/>
          <w:sz w:val="21"/>
          <w:szCs w:val="21"/>
          <w:lang w:eastAsia="ko-KR"/>
        </w:rPr>
        <w:t>There are two options</w:t>
      </w:r>
      <w:r>
        <w:rPr>
          <w:rFonts w:eastAsia="Malgun Gothic"/>
          <w:sz w:val="21"/>
          <w:szCs w:val="21"/>
          <w:lang w:eastAsia="ko-KR"/>
        </w:rPr>
        <w:t xml:space="preserve">, </w:t>
      </w:r>
      <w:proofErr w:type="gramStart"/>
      <w:r w:rsidR="00860592">
        <w:rPr>
          <w:rFonts w:eastAsia="Malgun Gothic"/>
          <w:sz w:val="21"/>
          <w:szCs w:val="21"/>
          <w:lang w:eastAsia="ko-KR"/>
        </w:rPr>
        <w:t>i.e.</w:t>
      </w:r>
      <w:proofErr w:type="gramEnd"/>
      <w:r w:rsidR="00860592">
        <w:rPr>
          <w:rFonts w:eastAsia="Malgun Gothic"/>
          <w:sz w:val="21"/>
          <w:szCs w:val="21"/>
          <w:lang w:eastAsia="ko-KR"/>
        </w:rPr>
        <w:t xml:space="preserve"> </w:t>
      </w:r>
      <w:r w:rsidR="00A213C6" w:rsidRPr="00A213C6">
        <w:rPr>
          <w:rFonts w:eastAsia="Malgun Gothic"/>
          <w:sz w:val="21"/>
          <w:szCs w:val="21"/>
          <w:lang w:eastAsia="ko-KR"/>
        </w:rPr>
        <w:t xml:space="preserve">selected by the source </w:t>
      </w:r>
      <w:r w:rsidR="00A213C6">
        <w:rPr>
          <w:rFonts w:eastAsia="Malgun Gothic"/>
          <w:sz w:val="21"/>
          <w:szCs w:val="21"/>
          <w:lang w:eastAsia="ko-KR"/>
        </w:rPr>
        <w:t>g</w:t>
      </w:r>
      <w:r w:rsidR="00A213C6" w:rsidRPr="00A213C6">
        <w:rPr>
          <w:rFonts w:eastAsia="Malgun Gothic"/>
          <w:sz w:val="21"/>
          <w:szCs w:val="21"/>
          <w:lang w:eastAsia="ko-KR"/>
        </w:rPr>
        <w:t xml:space="preserve">NB or target </w:t>
      </w:r>
      <w:r w:rsidR="00A213C6">
        <w:rPr>
          <w:rFonts w:eastAsia="Malgun Gothic"/>
          <w:sz w:val="21"/>
          <w:szCs w:val="21"/>
          <w:lang w:eastAsia="ko-KR"/>
        </w:rPr>
        <w:t>g</w:t>
      </w:r>
      <w:r w:rsidR="00A213C6" w:rsidRPr="00A213C6">
        <w:rPr>
          <w:rFonts w:eastAsia="Malgun Gothic"/>
          <w:sz w:val="21"/>
          <w:szCs w:val="21"/>
          <w:lang w:eastAsia="ko-KR"/>
        </w:rPr>
        <w:t>NB</w:t>
      </w:r>
      <w:r w:rsidR="00860592" w:rsidRPr="00860592">
        <w:rPr>
          <w:rFonts w:eastAsia="Malgun Gothic" w:hint="eastAsia"/>
          <w:sz w:val="21"/>
          <w:szCs w:val="21"/>
          <w:lang w:eastAsia="ko-KR"/>
        </w:rPr>
        <w:t>,</w:t>
      </w:r>
      <w:r w:rsidR="00860592" w:rsidRPr="00860592">
        <w:rPr>
          <w:rFonts w:eastAsia="Malgun Gothic"/>
          <w:sz w:val="21"/>
          <w:szCs w:val="21"/>
          <w:lang w:eastAsia="ko-KR"/>
        </w:rPr>
        <w:t xml:space="preserve"> no consensus was reached.</w:t>
      </w:r>
    </w:p>
    <w:p w14:paraId="74A0F9DC" w14:textId="00D1F5B4" w:rsidR="007D218A" w:rsidRDefault="002F4794" w:rsidP="002E0D61">
      <w:pPr>
        <w:jc w:val="both"/>
        <w:rPr>
          <w:rFonts w:eastAsia="Malgun Gothic"/>
          <w:sz w:val="21"/>
          <w:szCs w:val="21"/>
          <w:lang w:eastAsia="ko-KR"/>
        </w:rPr>
      </w:pPr>
      <w:r w:rsidRPr="002F4794">
        <w:rPr>
          <w:rFonts w:eastAsia="Malgun Gothic"/>
          <w:sz w:val="21"/>
          <w:szCs w:val="21"/>
          <w:lang w:eastAsia="ko-KR"/>
        </w:rPr>
        <w:t xml:space="preserve">Traditionally, in </w:t>
      </w:r>
      <w:r>
        <w:rPr>
          <w:rFonts w:eastAsia="Malgun Gothic"/>
          <w:sz w:val="21"/>
          <w:szCs w:val="21"/>
          <w:lang w:eastAsia="ko-KR"/>
        </w:rPr>
        <w:t>I</w:t>
      </w:r>
      <w:r w:rsidRPr="002F4794">
        <w:rPr>
          <w:rFonts w:eastAsia="Malgun Gothic"/>
          <w:sz w:val="21"/>
          <w:szCs w:val="21"/>
          <w:lang w:eastAsia="ko-KR"/>
        </w:rPr>
        <w:t xml:space="preserve">nter-gNB mobility </w:t>
      </w:r>
      <w:r w:rsidR="00B7684C">
        <w:rPr>
          <w:rFonts w:eastAsia="Malgun Gothic"/>
          <w:sz w:val="21"/>
          <w:szCs w:val="21"/>
          <w:lang w:eastAsia="ko-KR"/>
        </w:rPr>
        <w:t>case</w:t>
      </w:r>
      <w:r w:rsidRPr="002F4794">
        <w:rPr>
          <w:rFonts w:eastAsia="Malgun Gothic"/>
          <w:sz w:val="21"/>
          <w:szCs w:val="21"/>
          <w:lang w:eastAsia="ko-KR"/>
        </w:rPr>
        <w:t xml:space="preserve">s, </w:t>
      </w:r>
      <w:r w:rsidR="00AF5E9F" w:rsidRPr="002F4794">
        <w:rPr>
          <w:rFonts w:eastAsia="Malgun Gothic"/>
          <w:sz w:val="21"/>
          <w:szCs w:val="21"/>
          <w:lang w:eastAsia="ko-KR"/>
        </w:rPr>
        <w:t>the source gNB pre</w:t>
      </w:r>
      <w:r w:rsidR="002B7121">
        <w:rPr>
          <w:rFonts w:eastAsia="Malgun Gothic"/>
          <w:sz w:val="21"/>
          <w:szCs w:val="21"/>
          <w:lang w:eastAsia="ko-KR"/>
        </w:rPr>
        <w:t>-</w:t>
      </w:r>
      <w:r w:rsidR="00AF5E9F" w:rsidRPr="002F4794">
        <w:rPr>
          <w:rFonts w:eastAsia="Malgun Gothic"/>
          <w:sz w:val="21"/>
          <w:szCs w:val="21"/>
          <w:lang w:eastAsia="ko-KR"/>
        </w:rPr>
        <w:t xml:space="preserve">selects a </w:t>
      </w:r>
      <w:r w:rsidR="002B7121" w:rsidRPr="002B7121">
        <w:rPr>
          <w:rFonts w:eastAsia="Malgun Gothic"/>
          <w:sz w:val="21"/>
          <w:szCs w:val="21"/>
          <w:lang w:eastAsia="ko-KR"/>
        </w:rPr>
        <w:t>specific</w:t>
      </w:r>
      <w:r w:rsidR="002B7121">
        <w:rPr>
          <w:rFonts w:eastAsia="Malgun Gothic"/>
          <w:sz w:val="21"/>
          <w:szCs w:val="21"/>
          <w:lang w:eastAsia="ko-KR"/>
        </w:rPr>
        <w:t xml:space="preserve"> </w:t>
      </w:r>
      <w:r w:rsidR="00AF5E9F" w:rsidRPr="002F4794">
        <w:rPr>
          <w:rFonts w:eastAsia="Malgun Gothic"/>
          <w:sz w:val="21"/>
          <w:szCs w:val="21"/>
          <w:lang w:eastAsia="ko-KR"/>
        </w:rPr>
        <w:t>target gNB based on UE measurements</w:t>
      </w:r>
      <w:r w:rsidR="00B71581">
        <w:rPr>
          <w:rFonts w:eastAsia="Malgun Gothic"/>
          <w:sz w:val="21"/>
          <w:szCs w:val="21"/>
          <w:lang w:eastAsia="ko-KR"/>
        </w:rPr>
        <w:t>.</w:t>
      </w:r>
      <w:r w:rsidR="00AF5E9F" w:rsidRPr="002F4794">
        <w:rPr>
          <w:rFonts w:eastAsia="Malgun Gothic"/>
          <w:sz w:val="21"/>
          <w:szCs w:val="21"/>
          <w:lang w:eastAsia="ko-KR"/>
        </w:rPr>
        <w:t xml:space="preserve"> </w:t>
      </w:r>
      <w:r w:rsidR="00B71581">
        <w:rPr>
          <w:rFonts w:eastAsia="Malgun Gothic"/>
          <w:sz w:val="21"/>
          <w:szCs w:val="21"/>
          <w:lang w:eastAsia="ko-KR"/>
        </w:rPr>
        <w:t>T</w:t>
      </w:r>
      <w:r w:rsidR="00B71581" w:rsidRPr="00B71581">
        <w:rPr>
          <w:rFonts w:eastAsia="Malgun Gothic"/>
          <w:sz w:val="21"/>
          <w:szCs w:val="21"/>
          <w:lang w:eastAsia="ko-KR"/>
        </w:rPr>
        <w:t xml:space="preserve">he target gNB </w:t>
      </w:r>
      <w:r w:rsidR="00624880" w:rsidRPr="00624880">
        <w:rPr>
          <w:rFonts w:eastAsia="Malgun Gothic"/>
          <w:sz w:val="21"/>
          <w:szCs w:val="21"/>
          <w:lang w:eastAsia="ko-KR"/>
        </w:rPr>
        <w:t>decides whether to accept UE handover</w:t>
      </w:r>
      <w:r w:rsidR="00B71581" w:rsidRPr="00B71581">
        <w:rPr>
          <w:rFonts w:eastAsia="Malgun Gothic"/>
          <w:sz w:val="21"/>
          <w:szCs w:val="21"/>
          <w:lang w:eastAsia="ko-KR"/>
        </w:rPr>
        <w:t xml:space="preserve"> </w:t>
      </w:r>
      <w:r w:rsidR="00B71581">
        <w:rPr>
          <w:rFonts w:eastAsia="Malgun Gothic"/>
          <w:sz w:val="21"/>
          <w:szCs w:val="21"/>
          <w:lang w:eastAsia="ko-KR"/>
        </w:rPr>
        <w:t>(</w:t>
      </w:r>
      <w:r w:rsidRPr="002F4794">
        <w:rPr>
          <w:rFonts w:eastAsia="Malgun Gothic"/>
          <w:sz w:val="21"/>
          <w:szCs w:val="21"/>
          <w:lang w:eastAsia="ko-KR"/>
        </w:rPr>
        <w:t xml:space="preserve">based on the </w:t>
      </w:r>
      <w:r w:rsidR="00111C4B">
        <w:rPr>
          <w:rFonts w:eastAsia="Malgun Gothic"/>
          <w:sz w:val="21"/>
          <w:szCs w:val="21"/>
          <w:lang w:eastAsia="ko-KR"/>
        </w:rPr>
        <w:t>H</w:t>
      </w:r>
      <w:r w:rsidRPr="002F4794">
        <w:rPr>
          <w:rFonts w:eastAsia="Malgun Gothic"/>
          <w:sz w:val="21"/>
          <w:szCs w:val="21"/>
          <w:lang w:eastAsia="ko-KR"/>
        </w:rPr>
        <w:t xml:space="preserve">andover </w:t>
      </w:r>
      <w:r w:rsidR="00111C4B">
        <w:rPr>
          <w:rFonts w:eastAsia="Malgun Gothic"/>
          <w:sz w:val="21"/>
          <w:szCs w:val="21"/>
          <w:lang w:eastAsia="ko-KR"/>
        </w:rPr>
        <w:t>R</w:t>
      </w:r>
      <w:r w:rsidRPr="002F4794">
        <w:rPr>
          <w:rFonts w:eastAsia="Malgun Gothic"/>
          <w:sz w:val="21"/>
          <w:szCs w:val="21"/>
          <w:lang w:eastAsia="ko-KR"/>
        </w:rPr>
        <w:t>equest message</w:t>
      </w:r>
      <w:r w:rsidR="00B71581">
        <w:rPr>
          <w:rFonts w:eastAsia="Malgun Gothic"/>
          <w:sz w:val="21"/>
          <w:szCs w:val="21"/>
          <w:lang w:eastAsia="ko-KR"/>
        </w:rPr>
        <w:t>)</w:t>
      </w:r>
      <w:r w:rsidR="00EA2CD0">
        <w:rPr>
          <w:rFonts w:eastAsia="Malgun Gothic"/>
          <w:sz w:val="21"/>
          <w:szCs w:val="21"/>
          <w:lang w:eastAsia="ko-KR"/>
        </w:rPr>
        <w:t xml:space="preserve">, </w:t>
      </w:r>
      <w:r w:rsidR="00B71581" w:rsidRPr="002F4794">
        <w:rPr>
          <w:rFonts w:eastAsia="Malgun Gothic"/>
          <w:sz w:val="21"/>
          <w:szCs w:val="21"/>
          <w:lang w:eastAsia="ko-KR"/>
        </w:rPr>
        <w:t>and provide the corresponding configuration to the source gNB</w:t>
      </w:r>
      <w:r w:rsidRPr="002F4794">
        <w:rPr>
          <w:rFonts w:eastAsia="Malgun Gothic"/>
          <w:sz w:val="21"/>
          <w:szCs w:val="21"/>
          <w:lang w:eastAsia="ko-KR"/>
        </w:rPr>
        <w:t>.</w:t>
      </w:r>
      <w:r w:rsidR="006F4BDF">
        <w:rPr>
          <w:rFonts w:eastAsia="Malgun Gothic"/>
          <w:sz w:val="21"/>
          <w:szCs w:val="21"/>
          <w:lang w:eastAsia="ko-KR"/>
        </w:rPr>
        <w:t xml:space="preserve"> </w:t>
      </w:r>
      <w:r w:rsidR="00B75290">
        <w:rPr>
          <w:rFonts w:eastAsia="Malgun Gothic"/>
          <w:sz w:val="21"/>
          <w:szCs w:val="21"/>
          <w:lang w:eastAsia="ko-KR"/>
        </w:rPr>
        <w:t>Under the</w:t>
      </w:r>
      <w:r w:rsidR="006F4BDF" w:rsidRPr="006F4BDF">
        <w:rPr>
          <w:rFonts w:eastAsia="Malgun Gothic"/>
          <w:sz w:val="21"/>
          <w:szCs w:val="21"/>
          <w:lang w:eastAsia="ko-KR"/>
        </w:rPr>
        <w:t xml:space="preserve"> </w:t>
      </w:r>
      <w:r w:rsidR="006F4BDF">
        <w:rPr>
          <w:rFonts w:eastAsia="Malgun Gothic"/>
          <w:sz w:val="21"/>
          <w:szCs w:val="21"/>
          <w:lang w:eastAsia="ko-KR"/>
        </w:rPr>
        <w:t>sidelink</w:t>
      </w:r>
      <w:r w:rsidR="006F4BDF" w:rsidRPr="006F4BDF">
        <w:rPr>
          <w:rFonts w:eastAsia="Malgun Gothic"/>
          <w:sz w:val="21"/>
          <w:szCs w:val="21"/>
          <w:lang w:eastAsia="ko-KR"/>
        </w:rPr>
        <w:t xml:space="preserve"> relay </w:t>
      </w:r>
      <w:r w:rsidR="00B75290">
        <w:rPr>
          <w:rFonts w:eastAsia="Malgun Gothic"/>
          <w:sz w:val="21"/>
          <w:szCs w:val="21"/>
          <w:lang w:eastAsia="ko-KR"/>
        </w:rPr>
        <w:t xml:space="preserve">direct-to indirect switch </w:t>
      </w:r>
      <w:r w:rsidR="006F4BDF" w:rsidRPr="006F4BDF">
        <w:rPr>
          <w:rFonts w:eastAsia="Malgun Gothic"/>
          <w:sz w:val="21"/>
          <w:szCs w:val="21"/>
          <w:lang w:eastAsia="ko-KR"/>
        </w:rPr>
        <w:t>scenario, the introduction of the relay UE may bring some uncertainty</w:t>
      </w:r>
      <w:r w:rsidR="003F2FD3">
        <w:rPr>
          <w:rFonts w:eastAsia="Malgun Gothic"/>
          <w:sz w:val="21"/>
          <w:szCs w:val="21"/>
          <w:lang w:eastAsia="ko-KR"/>
        </w:rPr>
        <w:t>. S</w:t>
      </w:r>
      <w:r w:rsidR="003F2FD3" w:rsidRPr="003F2FD3">
        <w:rPr>
          <w:rFonts w:eastAsia="Malgun Gothic"/>
          <w:sz w:val="21"/>
          <w:szCs w:val="21"/>
          <w:lang w:eastAsia="ko-KR"/>
        </w:rPr>
        <w:t xml:space="preserve">ome companies propose that the path type can be determined by the target </w:t>
      </w:r>
      <w:r w:rsidR="00923E5B">
        <w:rPr>
          <w:rFonts w:eastAsia="Malgun Gothic"/>
          <w:sz w:val="21"/>
          <w:szCs w:val="21"/>
          <w:lang w:eastAsia="ko-KR"/>
        </w:rPr>
        <w:t>gNB</w:t>
      </w:r>
      <w:r w:rsidR="003F2FD3" w:rsidRPr="003F2FD3">
        <w:rPr>
          <w:rFonts w:eastAsia="Malgun Gothic"/>
          <w:sz w:val="21"/>
          <w:szCs w:val="21"/>
          <w:lang w:eastAsia="ko-KR"/>
        </w:rPr>
        <w:t xml:space="preserve"> to reduce handover failures</w:t>
      </w:r>
      <w:r w:rsidR="00C61969">
        <w:rPr>
          <w:rFonts w:eastAsia="Malgun Gothic"/>
          <w:sz w:val="21"/>
          <w:szCs w:val="21"/>
          <w:lang w:eastAsia="ko-KR"/>
        </w:rPr>
        <w:t>.</w:t>
      </w:r>
    </w:p>
    <w:p w14:paraId="769FC9DA" w14:textId="113E3512" w:rsidR="00D8352E" w:rsidRDefault="007711D1" w:rsidP="00D8352E">
      <w:pPr>
        <w:jc w:val="both"/>
        <w:rPr>
          <w:rFonts w:eastAsia="Malgun Gothic"/>
          <w:sz w:val="21"/>
          <w:szCs w:val="21"/>
          <w:lang w:eastAsia="ko-KR"/>
        </w:rPr>
      </w:pPr>
      <w:r w:rsidRPr="007711D1">
        <w:rPr>
          <w:rFonts w:eastAsia="Malgun Gothic"/>
          <w:sz w:val="21"/>
          <w:szCs w:val="21"/>
          <w:lang w:eastAsia="ko-KR"/>
        </w:rPr>
        <w:lastRenderedPageBreak/>
        <w:t>In our opinion</w:t>
      </w:r>
      <w:r w:rsidR="00197066">
        <w:rPr>
          <w:rFonts w:eastAsiaTheme="minorEastAsia" w:hint="eastAsia"/>
          <w:sz w:val="21"/>
          <w:szCs w:val="21"/>
          <w:lang w:eastAsia="zh-CN"/>
        </w:rPr>
        <w:t>,</w:t>
      </w:r>
      <w:r w:rsidR="00197066">
        <w:rPr>
          <w:rFonts w:eastAsiaTheme="minorEastAsia"/>
          <w:sz w:val="21"/>
          <w:szCs w:val="21"/>
          <w:lang w:eastAsia="zh-CN"/>
        </w:rPr>
        <w:t xml:space="preserve"> </w:t>
      </w:r>
      <w:r w:rsidR="00197066">
        <w:rPr>
          <w:rFonts w:eastAsia="Malgun Gothic"/>
          <w:sz w:val="21"/>
          <w:szCs w:val="21"/>
          <w:lang w:eastAsia="ko-KR"/>
        </w:rPr>
        <w:t>t</w:t>
      </w:r>
      <w:r w:rsidR="00197066" w:rsidRPr="00197066">
        <w:rPr>
          <w:rFonts w:eastAsia="Malgun Gothic"/>
          <w:sz w:val="21"/>
          <w:szCs w:val="21"/>
          <w:lang w:eastAsia="ko-KR"/>
        </w:rPr>
        <w:t xml:space="preserve">he target </w:t>
      </w:r>
      <w:r w:rsidR="00197066">
        <w:rPr>
          <w:rFonts w:eastAsia="Malgun Gothic"/>
          <w:sz w:val="21"/>
          <w:szCs w:val="21"/>
          <w:lang w:eastAsia="ko-KR"/>
        </w:rPr>
        <w:t>gNB</w:t>
      </w:r>
      <w:r w:rsidR="00197066" w:rsidRPr="00197066">
        <w:rPr>
          <w:rFonts w:eastAsia="Malgun Gothic"/>
          <w:sz w:val="21"/>
          <w:szCs w:val="21"/>
          <w:lang w:eastAsia="ko-KR"/>
        </w:rPr>
        <w:t xml:space="preserve"> has a better view of the status of relay UE</w:t>
      </w:r>
      <w:r w:rsidR="009B0639">
        <w:rPr>
          <w:rFonts w:eastAsia="Malgun Gothic"/>
          <w:sz w:val="21"/>
          <w:szCs w:val="21"/>
          <w:lang w:eastAsia="ko-KR"/>
        </w:rPr>
        <w:t>,</w:t>
      </w:r>
      <w:r w:rsidR="009B0639" w:rsidRPr="009B0639">
        <w:t xml:space="preserve"> </w:t>
      </w:r>
      <w:r w:rsidR="009B0639" w:rsidRPr="009B0639">
        <w:rPr>
          <w:rFonts w:eastAsia="Malgun Gothic"/>
          <w:sz w:val="21"/>
          <w:szCs w:val="21"/>
          <w:lang w:eastAsia="ko-KR"/>
        </w:rPr>
        <w:t xml:space="preserve">but it is limited to the </w:t>
      </w:r>
      <w:r w:rsidR="001C434C" w:rsidRPr="001C434C">
        <w:rPr>
          <w:rFonts w:eastAsia="Malgun Gothic"/>
          <w:sz w:val="21"/>
          <w:szCs w:val="21"/>
          <w:lang w:eastAsia="ko-KR"/>
        </w:rPr>
        <w:t>confirmation</w:t>
      </w:r>
      <w:r w:rsidR="001C434C">
        <w:rPr>
          <w:rFonts w:eastAsia="Malgun Gothic"/>
          <w:sz w:val="21"/>
          <w:szCs w:val="21"/>
          <w:lang w:eastAsia="ko-KR"/>
        </w:rPr>
        <w:t xml:space="preserve"> </w:t>
      </w:r>
      <w:r w:rsidR="009B0639" w:rsidRPr="009B0639">
        <w:rPr>
          <w:rFonts w:eastAsia="Malgun Gothic"/>
          <w:sz w:val="21"/>
          <w:szCs w:val="21"/>
          <w:lang w:eastAsia="ko-KR"/>
        </w:rPr>
        <w:t xml:space="preserve">of the relay </w:t>
      </w:r>
      <w:r w:rsidR="00B87F1A">
        <w:rPr>
          <w:rFonts w:eastAsia="Malgun Gothic"/>
          <w:sz w:val="21"/>
          <w:szCs w:val="21"/>
          <w:lang w:eastAsia="ko-KR"/>
        </w:rPr>
        <w:t>UE</w:t>
      </w:r>
      <w:r w:rsidR="004416DE">
        <w:rPr>
          <w:rFonts w:eastAsia="Malgun Gothic"/>
          <w:sz w:val="21"/>
          <w:szCs w:val="21"/>
          <w:lang w:eastAsia="ko-KR"/>
        </w:rPr>
        <w:t xml:space="preserve">. </w:t>
      </w:r>
      <w:r w:rsidR="00F62514" w:rsidRPr="00F62514">
        <w:rPr>
          <w:rFonts w:eastAsia="Malgun Gothic"/>
          <w:sz w:val="21"/>
          <w:szCs w:val="21"/>
          <w:lang w:eastAsia="ko-KR"/>
        </w:rPr>
        <w:t xml:space="preserve">If the signal quality between the remote UE and the target </w:t>
      </w:r>
      <w:r w:rsidR="00F62514">
        <w:rPr>
          <w:rFonts w:eastAsia="Malgun Gothic"/>
          <w:sz w:val="21"/>
          <w:szCs w:val="21"/>
          <w:lang w:eastAsia="ko-KR"/>
        </w:rPr>
        <w:t>gNB</w:t>
      </w:r>
      <w:r w:rsidR="00F62514" w:rsidRPr="00F62514">
        <w:rPr>
          <w:rFonts w:eastAsia="Malgun Gothic"/>
          <w:sz w:val="21"/>
          <w:szCs w:val="21"/>
          <w:lang w:eastAsia="ko-KR"/>
        </w:rPr>
        <w:t xml:space="preserve"> is good enough, the relay connection option is not preferred. This is no different from the legacy </w:t>
      </w:r>
      <w:r w:rsidR="00A45A0B" w:rsidRPr="00A45A0B">
        <w:rPr>
          <w:rFonts w:eastAsia="Malgun Gothic"/>
          <w:sz w:val="21"/>
          <w:szCs w:val="21"/>
          <w:lang w:eastAsia="ko-KR"/>
        </w:rPr>
        <w:t>behavior</w:t>
      </w:r>
      <w:r w:rsidR="00E21C2D">
        <w:rPr>
          <w:rFonts w:eastAsia="Malgun Gothic"/>
          <w:sz w:val="21"/>
          <w:szCs w:val="21"/>
          <w:lang w:eastAsia="ko-KR"/>
        </w:rPr>
        <w:t>.</w:t>
      </w:r>
      <w:r w:rsidR="0017229B">
        <w:rPr>
          <w:rFonts w:eastAsia="Malgun Gothic"/>
          <w:sz w:val="21"/>
          <w:szCs w:val="21"/>
          <w:lang w:eastAsia="ko-KR"/>
        </w:rPr>
        <w:t xml:space="preserve"> In addition,</w:t>
      </w:r>
      <w:r w:rsidR="00D8352E">
        <w:rPr>
          <w:rFonts w:eastAsia="Malgun Gothic"/>
          <w:sz w:val="21"/>
          <w:szCs w:val="21"/>
          <w:lang w:eastAsia="ko-KR"/>
        </w:rPr>
        <w:t xml:space="preserve"> </w:t>
      </w:r>
      <w:r w:rsidR="0017229B" w:rsidRPr="0017229B">
        <w:rPr>
          <w:rFonts w:eastAsia="Malgun Gothic"/>
          <w:sz w:val="21"/>
          <w:szCs w:val="21"/>
          <w:lang w:eastAsia="ko-KR"/>
        </w:rPr>
        <w:t>the only extra information target gNB knows is the Uu measurement</w:t>
      </w:r>
      <w:r w:rsidR="00D8352E">
        <w:rPr>
          <w:rFonts w:eastAsia="Malgun Gothic"/>
          <w:sz w:val="21"/>
          <w:szCs w:val="21"/>
          <w:lang w:eastAsia="ko-KR"/>
        </w:rPr>
        <w:t xml:space="preserve"> result</w:t>
      </w:r>
      <w:r w:rsidR="0017229B" w:rsidRPr="0017229B">
        <w:rPr>
          <w:rFonts w:eastAsia="Malgun Gothic"/>
          <w:sz w:val="21"/>
          <w:szCs w:val="21"/>
          <w:lang w:eastAsia="ko-KR"/>
        </w:rPr>
        <w:t>s between target relay UE and target gNB</w:t>
      </w:r>
      <w:r w:rsidR="00D8352E">
        <w:rPr>
          <w:rFonts w:eastAsia="Malgun Gothic"/>
          <w:sz w:val="21"/>
          <w:szCs w:val="21"/>
          <w:lang w:eastAsia="ko-KR"/>
        </w:rPr>
        <w:t>,</w:t>
      </w:r>
      <w:r w:rsidR="00D8352E" w:rsidRPr="00D8352E">
        <w:rPr>
          <w:rFonts w:eastAsia="Malgun Gothic"/>
          <w:sz w:val="21"/>
          <w:szCs w:val="21"/>
          <w:lang w:eastAsia="ko-KR"/>
        </w:rPr>
        <w:t xml:space="preserve"> which is not directly related to the path type selection</w:t>
      </w:r>
      <w:r w:rsidR="00D8352E">
        <w:rPr>
          <w:rFonts w:eastAsia="Malgun Gothic"/>
          <w:sz w:val="21"/>
          <w:szCs w:val="21"/>
          <w:lang w:eastAsia="ko-KR"/>
        </w:rPr>
        <w:t>.</w:t>
      </w:r>
      <w:r w:rsidR="00D8352E" w:rsidRPr="00D8352E">
        <w:rPr>
          <w:rFonts w:eastAsia="Malgun Gothic"/>
          <w:sz w:val="21"/>
          <w:szCs w:val="21"/>
          <w:lang w:eastAsia="ko-KR"/>
        </w:rPr>
        <w:t xml:space="preserve"> </w:t>
      </w:r>
      <w:r w:rsidR="00D8352E" w:rsidRPr="004416DE">
        <w:rPr>
          <w:rFonts w:eastAsia="Malgun Gothic"/>
          <w:sz w:val="21"/>
          <w:szCs w:val="21"/>
          <w:lang w:eastAsia="ko-KR"/>
        </w:rPr>
        <w:t xml:space="preserve">It is more natural for the source </w:t>
      </w:r>
      <w:r w:rsidR="00D8352E">
        <w:rPr>
          <w:rFonts w:eastAsia="Malgun Gothic"/>
          <w:sz w:val="21"/>
          <w:szCs w:val="21"/>
          <w:lang w:eastAsia="ko-KR"/>
        </w:rPr>
        <w:t>gNB</w:t>
      </w:r>
      <w:r w:rsidR="00D8352E" w:rsidRPr="004416DE">
        <w:rPr>
          <w:rFonts w:eastAsia="Malgun Gothic"/>
          <w:sz w:val="21"/>
          <w:szCs w:val="21"/>
          <w:lang w:eastAsia="ko-KR"/>
        </w:rPr>
        <w:t xml:space="preserve"> to decide the handover path type</w:t>
      </w:r>
      <w:r w:rsidR="00D8352E">
        <w:rPr>
          <w:rFonts w:eastAsia="Malgun Gothic"/>
          <w:sz w:val="21"/>
          <w:szCs w:val="21"/>
          <w:lang w:eastAsia="ko-KR"/>
        </w:rPr>
        <w:t>.</w:t>
      </w:r>
    </w:p>
    <w:p w14:paraId="16D36CA5" w14:textId="26D9665B" w:rsidR="007711D1" w:rsidRDefault="001C2015" w:rsidP="002E0D61">
      <w:pPr>
        <w:jc w:val="both"/>
        <w:rPr>
          <w:rFonts w:eastAsia="Malgun Gothic"/>
          <w:sz w:val="21"/>
          <w:szCs w:val="21"/>
          <w:lang w:eastAsia="ko-KR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1: </w:t>
      </w:r>
      <w:r w:rsidR="001E7FEF" w:rsidRPr="001E7FEF">
        <w:rPr>
          <w:rFonts w:eastAsia="宋体"/>
          <w:b/>
          <w:sz w:val="21"/>
          <w:szCs w:val="21"/>
          <w:lang w:eastAsia="zh-CN"/>
        </w:rPr>
        <w:t>Source gNB</w:t>
      </w:r>
      <w:r w:rsidR="001E7FEF">
        <w:rPr>
          <w:rFonts w:eastAsia="宋体"/>
          <w:b/>
          <w:sz w:val="21"/>
          <w:szCs w:val="21"/>
          <w:lang w:eastAsia="zh-CN"/>
        </w:rPr>
        <w:t xml:space="preserve"> </w:t>
      </w:r>
      <w:r w:rsidR="001E7FEF" w:rsidRPr="001E7FEF">
        <w:rPr>
          <w:rFonts w:eastAsia="宋体"/>
          <w:b/>
          <w:sz w:val="21"/>
          <w:szCs w:val="21"/>
          <w:lang w:eastAsia="zh-CN"/>
        </w:rPr>
        <w:t>should take the decision for selection of indirect/direct path.</w:t>
      </w:r>
    </w:p>
    <w:p w14:paraId="13C54196" w14:textId="1E5CE978" w:rsidR="00346E28" w:rsidRDefault="00F52275" w:rsidP="00C53116">
      <w:pPr>
        <w:spacing w:after="120"/>
        <w:jc w:val="both"/>
        <w:rPr>
          <w:rFonts w:eastAsia="Malgun Gothic"/>
          <w:sz w:val="21"/>
          <w:szCs w:val="21"/>
          <w:lang w:eastAsia="ko-KR"/>
        </w:rPr>
      </w:pPr>
      <w:r w:rsidRPr="00F52275">
        <w:rPr>
          <w:rFonts w:eastAsia="Malgun Gothic"/>
          <w:sz w:val="21"/>
          <w:szCs w:val="21"/>
          <w:lang w:eastAsia="ko-KR"/>
        </w:rPr>
        <w:t>On the selection of relay UE</w:t>
      </w:r>
      <w:r w:rsidR="00346E28">
        <w:rPr>
          <w:rFonts w:eastAsia="Malgun Gothic"/>
          <w:sz w:val="21"/>
          <w:szCs w:val="21"/>
          <w:lang w:eastAsia="ko-KR"/>
        </w:rPr>
        <w:t xml:space="preserve">, </w:t>
      </w:r>
      <w:r w:rsidR="001F5BAE" w:rsidRPr="001F5BAE">
        <w:rPr>
          <w:rFonts w:eastAsia="Malgun Gothic" w:hint="eastAsia"/>
          <w:sz w:val="21"/>
          <w:szCs w:val="21"/>
          <w:lang w:eastAsia="ko-KR"/>
        </w:rPr>
        <w:t>t</w:t>
      </w:r>
      <w:r w:rsidR="001F5BAE" w:rsidRPr="001F5BAE">
        <w:rPr>
          <w:rFonts w:eastAsia="Malgun Gothic"/>
          <w:sz w:val="21"/>
          <w:szCs w:val="21"/>
          <w:lang w:eastAsia="ko-KR"/>
        </w:rPr>
        <w:t>hree possible options are given below</w:t>
      </w:r>
      <w:r w:rsidR="00D3143F" w:rsidRPr="00D3143F">
        <w:rPr>
          <w:rFonts w:eastAsia="Malgun Gothic"/>
          <w:sz w:val="21"/>
          <w:szCs w:val="21"/>
          <w:lang w:eastAsia="ko-KR"/>
        </w:rPr>
        <w:t>:</w:t>
      </w:r>
    </w:p>
    <w:p w14:paraId="06AD9361" w14:textId="77777777" w:rsidR="00650000" w:rsidRPr="00650000" w:rsidRDefault="00650000" w:rsidP="00650000">
      <w:pPr>
        <w:numPr>
          <w:ilvl w:val="0"/>
          <w:numId w:val="14"/>
        </w:numPr>
        <w:overflowPunct/>
        <w:autoSpaceDE/>
        <w:autoSpaceDN/>
        <w:adjustRightInd/>
        <w:spacing w:after="0"/>
        <w:ind w:left="714" w:hanging="357"/>
        <w:textAlignment w:val="auto"/>
        <w:rPr>
          <w:sz w:val="21"/>
          <w:szCs w:val="21"/>
        </w:rPr>
      </w:pPr>
      <w:r w:rsidRPr="00650000">
        <w:rPr>
          <w:sz w:val="21"/>
          <w:szCs w:val="21"/>
        </w:rPr>
        <w:t>Option 1: source gNB selects one target Relay UE and sends the ID related information to the target gNB</w:t>
      </w:r>
    </w:p>
    <w:p w14:paraId="4BFBB313" w14:textId="77777777" w:rsidR="00650000" w:rsidRPr="00650000" w:rsidRDefault="00650000" w:rsidP="00650000">
      <w:pPr>
        <w:numPr>
          <w:ilvl w:val="0"/>
          <w:numId w:val="14"/>
        </w:numPr>
        <w:overflowPunct/>
        <w:autoSpaceDE/>
        <w:autoSpaceDN/>
        <w:adjustRightInd/>
        <w:spacing w:after="0"/>
        <w:ind w:left="714" w:hanging="357"/>
        <w:textAlignment w:val="auto"/>
        <w:rPr>
          <w:sz w:val="21"/>
          <w:szCs w:val="21"/>
        </w:rPr>
      </w:pPr>
      <w:r w:rsidRPr="00650000">
        <w:rPr>
          <w:sz w:val="21"/>
          <w:szCs w:val="21"/>
        </w:rPr>
        <w:t>Option 2: source gNB sends a list of candidate target Relay UE information to the target gNB for selection</w:t>
      </w:r>
    </w:p>
    <w:p w14:paraId="1211BAA5" w14:textId="77777777" w:rsidR="00650000" w:rsidRPr="00650000" w:rsidRDefault="00650000" w:rsidP="00650000">
      <w:pPr>
        <w:numPr>
          <w:ilvl w:val="0"/>
          <w:numId w:val="14"/>
        </w:numPr>
        <w:overflowPunct/>
        <w:autoSpaceDE/>
        <w:autoSpaceDN/>
        <w:adjustRightInd/>
        <w:ind w:left="714" w:hanging="357"/>
        <w:textAlignment w:val="auto"/>
        <w:rPr>
          <w:sz w:val="21"/>
          <w:szCs w:val="21"/>
        </w:rPr>
      </w:pPr>
      <w:r w:rsidRPr="00650000">
        <w:rPr>
          <w:sz w:val="21"/>
          <w:szCs w:val="21"/>
        </w:rPr>
        <w:t xml:space="preserve">Option 3: source gNB provides also </w:t>
      </w:r>
      <w:bookmarkStart w:id="1" w:name="_Hlk114150966"/>
      <w:r w:rsidRPr="00650000">
        <w:rPr>
          <w:sz w:val="21"/>
          <w:szCs w:val="21"/>
        </w:rPr>
        <w:t>the measurement information of Remote UE to the target gNB</w:t>
      </w:r>
      <w:bookmarkEnd w:id="1"/>
      <w:r w:rsidRPr="00650000">
        <w:rPr>
          <w:sz w:val="21"/>
          <w:szCs w:val="21"/>
        </w:rPr>
        <w:t xml:space="preserve"> for selection of target Relay UE</w:t>
      </w:r>
    </w:p>
    <w:p w14:paraId="16C021D1" w14:textId="00315DDE" w:rsidR="00B81EDB" w:rsidRDefault="006167E1" w:rsidP="002E0D61">
      <w:pPr>
        <w:jc w:val="both"/>
        <w:rPr>
          <w:rFonts w:eastAsia="Malgun Gothic"/>
          <w:sz w:val="21"/>
          <w:szCs w:val="21"/>
          <w:lang w:eastAsia="ko-KR"/>
        </w:rPr>
      </w:pPr>
      <w:r w:rsidRPr="006167E1">
        <w:rPr>
          <w:rFonts w:eastAsia="Malgun Gothic"/>
          <w:sz w:val="21"/>
          <w:szCs w:val="21"/>
          <w:lang w:eastAsia="ko-KR"/>
        </w:rPr>
        <w:t>Either the source UE or target UE can select the target relay UE</w:t>
      </w:r>
      <w:r w:rsidR="004630DC">
        <w:rPr>
          <w:rFonts w:eastAsia="Malgun Gothic"/>
          <w:sz w:val="21"/>
          <w:szCs w:val="21"/>
          <w:lang w:eastAsia="ko-KR"/>
        </w:rPr>
        <w:t>.</w:t>
      </w:r>
      <w:r w:rsidR="001055D2">
        <w:rPr>
          <w:rFonts w:eastAsia="Malgun Gothic"/>
          <w:sz w:val="21"/>
          <w:szCs w:val="21"/>
          <w:lang w:eastAsia="ko-KR"/>
        </w:rPr>
        <w:t xml:space="preserve"> </w:t>
      </w:r>
      <w:r w:rsidR="004630DC" w:rsidRPr="00814DFC">
        <w:rPr>
          <w:rFonts w:eastAsia="Malgun Gothic"/>
          <w:sz w:val="21"/>
          <w:szCs w:val="21"/>
          <w:lang w:eastAsia="ko-KR"/>
        </w:rPr>
        <w:t>Th</w:t>
      </w:r>
      <w:r w:rsidR="004630DC">
        <w:rPr>
          <w:rFonts w:eastAsia="Malgun Gothic"/>
          <w:sz w:val="21"/>
          <w:szCs w:val="21"/>
          <w:lang w:eastAsia="ko-KR"/>
        </w:rPr>
        <w:t>e</w:t>
      </w:r>
      <w:r w:rsidR="004630DC" w:rsidRPr="00814DFC">
        <w:rPr>
          <w:rFonts w:eastAsia="Malgun Gothic"/>
          <w:sz w:val="21"/>
          <w:szCs w:val="21"/>
          <w:lang w:eastAsia="ko-KR"/>
        </w:rPr>
        <w:t xml:space="preserve"> </w:t>
      </w:r>
      <w:r w:rsidR="004630DC">
        <w:rPr>
          <w:rFonts w:eastAsia="Malgun Gothic"/>
          <w:sz w:val="21"/>
          <w:szCs w:val="21"/>
          <w:lang w:eastAsia="ko-KR"/>
        </w:rPr>
        <w:t>O</w:t>
      </w:r>
      <w:r w:rsidR="004630DC" w:rsidRPr="00814DFC">
        <w:rPr>
          <w:rFonts w:eastAsia="Malgun Gothic"/>
          <w:sz w:val="21"/>
          <w:szCs w:val="21"/>
          <w:lang w:eastAsia="ko-KR"/>
        </w:rPr>
        <w:t xml:space="preserve">ption </w:t>
      </w:r>
      <w:r w:rsidR="004630DC">
        <w:rPr>
          <w:rFonts w:eastAsia="Malgun Gothic"/>
          <w:sz w:val="21"/>
          <w:szCs w:val="21"/>
          <w:lang w:eastAsia="ko-KR"/>
        </w:rPr>
        <w:t>1</w:t>
      </w:r>
      <w:r w:rsidR="004630DC" w:rsidRPr="00814DFC">
        <w:rPr>
          <w:rFonts w:eastAsia="Malgun Gothic"/>
          <w:sz w:val="21"/>
          <w:szCs w:val="21"/>
          <w:lang w:eastAsia="ko-KR"/>
        </w:rPr>
        <w:t xml:space="preserve"> is more align with legacy hanover execution</w:t>
      </w:r>
      <w:r w:rsidR="00027670">
        <w:rPr>
          <w:rFonts w:eastAsia="Malgun Gothic"/>
          <w:sz w:val="21"/>
          <w:szCs w:val="21"/>
          <w:lang w:eastAsia="ko-KR"/>
        </w:rPr>
        <w:t xml:space="preserve">, </w:t>
      </w:r>
      <w:r w:rsidR="00150DD5">
        <w:rPr>
          <w:rFonts w:eastAsia="Malgun Gothic"/>
          <w:sz w:val="21"/>
          <w:szCs w:val="21"/>
          <w:lang w:eastAsia="ko-KR"/>
        </w:rPr>
        <w:t xml:space="preserve">and </w:t>
      </w:r>
      <w:r w:rsidR="001055D2">
        <w:rPr>
          <w:rFonts w:eastAsia="Malgun Gothic"/>
          <w:sz w:val="21"/>
          <w:szCs w:val="21"/>
          <w:lang w:eastAsia="ko-KR"/>
        </w:rPr>
        <w:t>t</w:t>
      </w:r>
      <w:r w:rsidR="00A1720B">
        <w:rPr>
          <w:rFonts w:eastAsia="Malgun Gothic"/>
          <w:sz w:val="21"/>
          <w:szCs w:val="21"/>
          <w:lang w:eastAsia="ko-KR"/>
        </w:rPr>
        <w:t xml:space="preserve">he </w:t>
      </w:r>
      <w:r w:rsidR="00A1720B" w:rsidRPr="00A1720B">
        <w:rPr>
          <w:rFonts w:eastAsia="Malgun Gothic"/>
          <w:sz w:val="21"/>
          <w:szCs w:val="21"/>
          <w:lang w:eastAsia="ko-KR"/>
        </w:rPr>
        <w:t>Option 2</w:t>
      </w:r>
      <w:r w:rsidR="009700F5">
        <w:rPr>
          <w:rFonts w:eastAsia="Malgun Gothic"/>
          <w:sz w:val="21"/>
          <w:szCs w:val="21"/>
          <w:lang w:eastAsia="ko-KR"/>
        </w:rPr>
        <w:t>/3</w:t>
      </w:r>
      <w:r w:rsidR="00A1720B" w:rsidRPr="00A1720B">
        <w:rPr>
          <w:rFonts w:eastAsia="Malgun Gothic"/>
          <w:sz w:val="21"/>
          <w:szCs w:val="21"/>
          <w:lang w:eastAsia="ko-KR"/>
        </w:rPr>
        <w:t xml:space="preserve"> can be regarded as the optimization of Option 1</w:t>
      </w:r>
      <w:r w:rsidR="00AB65EE">
        <w:rPr>
          <w:rFonts w:eastAsia="Malgun Gothic"/>
          <w:sz w:val="21"/>
          <w:szCs w:val="21"/>
          <w:lang w:eastAsia="ko-KR"/>
        </w:rPr>
        <w:t xml:space="preserve">. </w:t>
      </w:r>
      <w:r w:rsidR="00AB65EE" w:rsidRPr="00AB65EE">
        <w:rPr>
          <w:rFonts w:eastAsia="Malgun Gothic"/>
          <w:sz w:val="21"/>
          <w:szCs w:val="21"/>
          <w:lang w:eastAsia="ko-KR"/>
        </w:rPr>
        <w:t xml:space="preserve">Considering that the candidate relay UEs under the same target </w:t>
      </w:r>
      <w:r w:rsidR="000A43DD">
        <w:rPr>
          <w:rFonts w:eastAsia="Malgun Gothic"/>
          <w:sz w:val="21"/>
          <w:szCs w:val="21"/>
          <w:lang w:eastAsia="ko-KR"/>
        </w:rPr>
        <w:t>gNB</w:t>
      </w:r>
      <w:r w:rsidR="00AB65EE" w:rsidRPr="00AB65EE">
        <w:rPr>
          <w:rFonts w:eastAsia="Malgun Gothic"/>
          <w:sz w:val="21"/>
          <w:szCs w:val="21"/>
          <w:lang w:eastAsia="ko-KR"/>
        </w:rPr>
        <w:t xml:space="preserve"> may be located in different cells</w:t>
      </w:r>
      <w:r w:rsidR="00150DD5">
        <w:rPr>
          <w:rFonts w:eastAsia="Malgun Gothic"/>
          <w:sz w:val="21"/>
          <w:szCs w:val="21"/>
          <w:lang w:eastAsia="ko-KR"/>
        </w:rPr>
        <w:t xml:space="preserve">, </w:t>
      </w:r>
      <w:r w:rsidR="00614B34" w:rsidRPr="00614B34">
        <w:rPr>
          <w:rFonts w:eastAsia="Malgun Gothic"/>
          <w:sz w:val="21"/>
          <w:szCs w:val="21"/>
          <w:lang w:eastAsia="ko-KR"/>
        </w:rPr>
        <w:t xml:space="preserve">support </w:t>
      </w:r>
      <w:r w:rsidR="00C0574D">
        <w:rPr>
          <w:rFonts w:eastAsia="Malgun Gothic"/>
          <w:sz w:val="21"/>
          <w:szCs w:val="21"/>
          <w:lang w:eastAsia="ko-KR"/>
        </w:rPr>
        <w:t>O</w:t>
      </w:r>
      <w:r w:rsidR="00614B34" w:rsidRPr="00614B34">
        <w:rPr>
          <w:rFonts w:eastAsia="Malgun Gothic"/>
          <w:sz w:val="21"/>
          <w:szCs w:val="21"/>
          <w:lang w:eastAsia="ko-KR"/>
        </w:rPr>
        <w:t>ption 2 requires indicating the CGI of each candidate relay UE</w:t>
      </w:r>
      <w:r w:rsidR="00BA4615">
        <w:rPr>
          <w:rFonts w:eastAsia="Malgun Gothic"/>
          <w:sz w:val="21"/>
          <w:szCs w:val="21"/>
          <w:lang w:eastAsia="ko-KR"/>
        </w:rPr>
        <w:t xml:space="preserve"> </w:t>
      </w:r>
      <w:r w:rsidR="00442884" w:rsidRPr="00442884">
        <w:rPr>
          <w:rFonts w:eastAsia="Malgun Gothic"/>
          <w:sz w:val="21"/>
          <w:szCs w:val="21"/>
          <w:lang w:eastAsia="ko-KR"/>
        </w:rPr>
        <w:t xml:space="preserve">in the </w:t>
      </w:r>
      <w:r w:rsidR="006F1130">
        <w:rPr>
          <w:rFonts w:eastAsia="Malgun Gothic"/>
          <w:sz w:val="21"/>
          <w:szCs w:val="21"/>
          <w:lang w:eastAsia="ko-KR"/>
        </w:rPr>
        <w:t>Xn H</w:t>
      </w:r>
      <w:r w:rsidR="00442884" w:rsidRPr="00442884">
        <w:rPr>
          <w:rFonts w:eastAsia="Malgun Gothic"/>
          <w:sz w:val="21"/>
          <w:szCs w:val="21"/>
          <w:lang w:eastAsia="ko-KR"/>
        </w:rPr>
        <w:t xml:space="preserve">andover </w:t>
      </w:r>
      <w:r w:rsidR="006F1130">
        <w:rPr>
          <w:rFonts w:eastAsia="Malgun Gothic"/>
          <w:sz w:val="21"/>
          <w:szCs w:val="21"/>
          <w:lang w:eastAsia="ko-KR"/>
        </w:rPr>
        <w:t>R</w:t>
      </w:r>
      <w:r w:rsidR="00442884" w:rsidRPr="00442884">
        <w:rPr>
          <w:rFonts w:eastAsia="Malgun Gothic"/>
          <w:sz w:val="21"/>
          <w:szCs w:val="21"/>
          <w:lang w:eastAsia="ko-KR"/>
        </w:rPr>
        <w:t>equest message</w:t>
      </w:r>
      <w:r w:rsidR="00935ADC">
        <w:rPr>
          <w:rFonts w:eastAsia="Malgun Gothic"/>
          <w:sz w:val="21"/>
          <w:szCs w:val="21"/>
          <w:lang w:eastAsia="ko-KR"/>
        </w:rPr>
        <w:t>,</w:t>
      </w:r>
      <w:r w:rsidR="00935ADC" w:rsidRPr="00935ADC">
        <w:t xml:space="preserve"> </w:t>
      </w:r>
      <w:r w:rsidR="00935ADC" w:rsidRPr="00935ADC">
        <w:rPr>
          <w:rFonts w:eastAsia="Malgun Gothic"/>
          <w:sz w:val="21"/>
          <w:szCs w:val="21"/>
          <w:lang w:eastAsia="ko-KR"/>
        </w:rPr>
        <w:t>which may bring additional complexity</w:t>
      </w:r>
      <w:r w:rsidR="009E183B">
        <w:rPr>
          <w:rFonts w:eastAsia="Malgun Gothic"/>
          <w:sz w:val="21"/>
          <w:szCs w:val="21"/>
          <w:lang w:eastAsia="ko-KR"/>
        </w:rPr>
        <w:t>.</w:t>
      </w:r>
      <w:r w:rsidR="00442884" w:rsidRPr="00442884">
        <w:rPr>
          <w:rFonts w:eastAsia="Malgun Gothic"/>
          <w:sz w:val="21"/>
          <w:szCs w:val="21"/>
          <w:lang w:eastAsia="ko-KR"/>
        </w:rPr>
        <w:t xml:space="preserve"> </w:t>
      </w:r>
      <w:r w:rsidR="0088339A" w:rsidRPr="0088339A">
        <w:rPr>
          <w:rFonts w:eastAsia="Malgun Gothic"/>
          <w:sz w:val="21"/>
          <w:szCs w:val="21"/>
          <w:lang w:eastAsia="ko-KR"/>
        </w:rPr>
        <w:t xml:space="preserve">If the target </w:t>
      </w:r>
      <w:r w:rsidR="0088339A">
        <w:rPr>
          <w:rFonts w:eastAsia="Malgun Gothic"/>
          <w:sz w:val="21"/>
          <w:szCs w:val="21"/>
          <w:lang w:eastAsia="ko-KR"/>
        </w:rPr>
        <w:t>gNB</w:t>
      </w:r>
      <w:r w:rsidR="0088339A" w:rsidRPr="0088339A">
        <w:rPr>
          <w:rFonts w:eastAsia="Malgun Gothic"/>
          <w:sz w:val="21"/>
          <w:szCs w:val="21"/>
          <w:lang w:eastAsia="ko-KR"/>
        </w:rPr>
        <w:t xml:space="preserve"> rejects the target relay UE selected by the source </w:t>
      </w:r>
      <w:r w:rsidR="0088339A">
        <w:rPr>
          <w:rFonts w:eastAsia="Malgun Gothic"/>
          <w:sz w:val="21"/>
          <w:szCs w:val="21"/>
          <w:lang w:eastAsia="ko-KR"/>
        </w:rPr>
        <w:t>gNB</w:t>
      </w:r>
      <w:r w:rsidR="0088339A" w:rsidRPr="0088339A">
        <w:rPr>
          <w:rFonts w:eastAsia="Malgun Gothic"/>
          <w:sz w:val="21"/>
          <w:szCs w:val="21"/>
          <w:lang w:eastAsia="ko-KR"/>
        </w:rPr>
        <w:t xml:space="preserve">, the source </w:t>
      </w:r>
      <w:r w:rsidR="0088339A">
        <w:rPr>
          <w:rFonts w:eastAsia="Malgun Gothic"/>
          <w:sz w:val="21"/>
          <w:szCs w:val="21"/>
          <w:lang w:eastAsia="ko-KR"/>
        </w:rPr>
        <w:t>gNB</w:t>
      </w:r>
      <w:r w:rsidR="0088339A" w:rsidRPr="0088339A">
        <w:rPr>
          <w:rFonts w:eastAsia="Malgun Gothic"/>
          <w:sz w:val="21"/>
          <w:szCs w:val="21"/>
          <w:lang w:eastAsia="ko-KR"/>
        </w:rPr>
        <w:t xml:space="preserve"> can also try to send multiple </w:t>
      </w:r>
      <w:r w:rsidR="00935C2B">
        <w:rPr>
          <w:rFonts w:eastAsia="Malgun Gothic"/>
          <w:sz w:val="21"/>
          <w:szCs w:val="21"/>
          <w:lang w:eastAsia="ko-KR"/>
        </w:rPr>
        <w:t>H</w:t>
      </w:r>
      <w:r w:rsidR="0088339A" w:rsidRPr="0088339A">
        <w:rPr>
          <w:rFonts w:eastAsia="Malgun Gothic"/>
          <w:sz w:val="21"/>
          <w:szCs w:val="21"/>
          <w:lang w:eastAsia="ko-KR"/>
        </w:rPr>
        <w:t xml:space="preserve">andover </w:t>
      </w:r>
      <w:r w:rsidR="00935C2B">
        <w:rPr>
          <w:rFonts w:eastAsia="Malgun Gothic"/>
          <w:sz w:val="21"/>
          <w:szCs w:val="21"/>
          <w:lang w:eastAsia="ko-KR"/>
        </w:rPr>
        <w:t>R</w:t>
      </w:r>
      <w:r w:rsidR="0088339A" w:rsidRPr="0088339A">
        <w:rPr>
          <w:rFonts w:eastAsia="Malgun Gothic"/>
          <w:sz w:val="21"/>
          <w:szCs w:val="21"/>
          <w:lang w:eastAsia="ko-KR"/>
        </w:rPr>
        <w:t>equest messages</w:t>
      </w:r>
      <w:r w:rsidR="0088339A">
        <w:rPr>
          <w:rFonts w:eastAsia="Malgun Gothic"/>
          <w:sz w:val="21"/>
          <w:szCs w:val="21"/>
          <w:lang w:eastAsia="ko-KR"/>
        </w:rPr>
        <w:t xml:space="preserve"> for remote UE,</w:t>
      </w:r>
      <w:r w:rsidR="0088339A" w:rsidRPr="0088339A">
        <w:rPr>
          <w:rFonts w:eastAsia="Malgun Gothic"/>
          <w:sz w:val="21"/>
          <w:szCs w:val="21"/>
          <w:lang w:eastAsia="ko-KR"/>
        </w:rPr>
        <w:t xml:space="preserve"> </w:t>
      </w:r>
      <w:r w:rsidR="0088339A">
        <w:rPr>
          <w:rFonts w:eastAsia="Malgun Gothic"/>
          <w:sz w:val="21"/>
          <w:szCs w:val="21"/>
          <w:lang w:eastAsia="ko-KR"/>
        </w:rPr>
        <w:t>t</w:t>
      </w:r>
      <w:r w:rsidR="00274326" w:rsidRPr="00274326">
        <w:rPr>
          <w:rFonts w:eastAsia="Malgun Gothic"/>
          <w:sz w:val="21"/>
          <w:szCs w:val="21"/>
          <w:lang w:eastAsia="ko-KR"/>
        </w:rPr>
        <w:t xml:space="preserve">he benefits of </w:t>
      </w:r>
      <w:r w:rsidR="00274326">
        <w:rPr>
          <w:rFonts w:eastAsia="Malgun Gothic"/>
          <w:sz w:val="21"/>
          <w:szCs w:val="21"/>
          <w:lang w:eastAsia="ko-KR"/>
        </w:rPr>
        <w:t>Option</w:t>
      </w:r>
      <w:r w:rsidR="00274326" w:rsidRPr="00274326">
        <w:rPr>
          <w:rFonts w:eastAsia="Malgun Gothic"/>
          <w:sz w:val="21"/>
          <w:szCs w:val="21"/>
          <w:lang w:eastAsia="ko-KR"/>
        </w:rPr>
        <w:t xml:space="preserve"> 2 need to be further evaluated</w:t>
      </w:r>
      <w:r w:rsidR="00294D38">
        <w:rPr>
          <w:rFonts w:eastAsia="Malgun Gothic"/>
          <w:sz w:val="21"/>
          <w:szCs w:val="21"/>
          <w:lang w:eastAsia="ko-KR"/>
        </w:rPr>
        <w:t>.</w:t>
      </w:r>
      <w:r w:rsidR="00B81EDB">
        <w:rPr>
          <w:rFonts w:eastAsia="Malgun Gothic"/>
          <w:sz w:val="21"/>
          <w:szCs w:val="21"/>
          <w:lang w:eastAsia="ko-KR"/>
        </w:rPr>
        <w:t xml:space="preserve"> M</w:t>
      </w:r>
      <w:r w:rsidR="00B81EDB" w:rsidRPr="004630DC">
        <w:rPr>
          <w:rFonts w:eastAsia="Malgun Gothic"/>
          <w:sz w:val="21"/>
          <w:szCs w:val="21"/>
          <w:lang w:eastAsia="ko-KR"/>
        </w:rPr>
        <w:t>oreover</w:t>
      </w:r>
      <w:r w:rsidR="00B81EDB">
        <w:rPr>
          <w:rFonts w:eastAsia="Malgun Gothic"/>
          <w:sz w:val="21"/>
          <w:szCs w:val="21"/>
          <w:lang w:eastAsia="ko-KR"/>
        </w:rPr>
        <w:t xml:space="preserve">, </w:t>
      </w:r>
      <w:r w:rsidR="00B81EDB" w:rsidRPr="004630DC">
        <w:rPr>
          <w:rFonts w:eastAsia="Malgun Gothic"/>
          <w:sz w:val="21"/>
          <w:szCs w:val="21"/>
          <w:lang w:eastAsia="ko-KR"/>
        </w:rPr>
        <w:t xml:space="preserve">the transmission of </w:t>
      </w:r>
      <w:r w:rsidR="00B81EDB">
        <w:rPr>
          <w:rFonts w:eastAsia="Malgun Gothic"/>
          <w:sz w:val="21"/>
          <w:szCs w:val="21"/>
          <w:lang w:eastAsia="ko-KR"/>
        </w:rPr>
        <w:t xml:space="preserve">remote UE’s </w:t>
      </w:r>
      <w:r w:rsidR="00B81EDB" w:rsidRPr="004630DC">
        <w:rPr>
          <w:rFonts w:eastAsia="Malgun Gothic"/>
          <w:sz w:val="21"/>
          <w:szCs w:val="21"/>
          <w:lang w:eastAsia="ko-KR"/>
        </w:rPr>
        <w:t>measurement information can be determined by RAN2</w:t>
      </w:r>
      <w:r w:rsidR="00B81EDB">
        <w:rPr>
          <w:rFonts w:eastAsia="Malgun Gothic"/>
          <w:sz w:val="21"/>
          <w:szCs w:val="21"/>
          <w:lang w:eastAsia="ko-KR"/>
        </w:rPr>
        <w:t>.</w:t>
      </w:r>
      <w:r w:rsidR="00064FEA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987C4F" w:rsidRPr="00987C4F">
        <w:rPr>
          <w:rFonts w:eastAsia="Malgun Gothic"/>
          <w:sz w:val="21"/>
          <w:szCs w:val="21"/>
          <w:lang w:eastAsia="ko-KR"/>
        </w:rPr>
        <w:t>At present, we think</w:t>
      </w:r>
      <w:r w:rsidR="00B85BA2" w:rsidRPr="00D05931">
        <w:rPr>
          <w:rFonts w:eastAsia="Malgun Gothic"/>
          <w:sz w:val="21"/>
          <w:szCs w:val="21"/>
          <w:lang w:eastAsia="ko-KR"/>
        </w:rPr>
        <w:t xml:space="preserve"> </w:t>
      </w:r>
      <w:r w:rsidR="001A4763">
        <w:rPr>
          <w:rFonts w:eastAsia="Malgun Gothic"/>
          <w:sz w:val="21"/>
          <w:szCs w:val="21"/>
          <w:lang w:eastAsia="ko-KR"/>
        </w:rPr>
        <w:t xml:space="preserve">the </w:t>
      </w:r>
      <w:r w:rsidR="00064860" w:rsidRPr="00064860">
        <w:rPr>
          <w:rFonts w:eastAsia="Malgun Gothic"/>
          <w:sz w:val="21"/>
          <w:szCs w:val="21"/>
          <w:lang w:eastAsia="ko-KR"/>
        </w:rPr>
        <w:t>solution based on</w:t>
      </w:r>
      <w:r w:rsidR="00AA68E3">
        <w:rPr>
          <w:rFonts w:eastAsia="Malgun Gothic"/>
          <w:sz w:val="21"/>
          <w:szCs w:val="21"/>
          <w:lang w:eastAsia="ko-KR"/>
        </w:rPr>
        <w:t xml:space="preserve"> </w:t>
      </w:r>
      <w:r w:rsidR="00B85BA2">
        <w:rPr>
          <w:rFonts w:eastAsia="Malgun Gothic"/>
          <w:sz w:val="21"/>
          <w:szCs w:val="21"/>
          <w:lang w:eastAsia="ko-KR"/>
        </w:rPr>
        <w:t>O</w:t>
      </w:r>
      <w:r w:rsidR="00B85BA2" w:rsidRPr="00D05931">
        <w:rPr>
          <w:rFonts w:eastAsia="Malgun Gothic"/>
          <w:sz w:val="21"/>
          <w:szCs w:val="21"/>
          <w:lang w:eastAsia="ko-KR"/>
        </w:rPr>
        <w:t>ption 1</w:t>
      </w:r>
      <w:r w:rsidR="00987C4F" w:rsidRPr="00987C4F">
        <w:rPr>
          <w:rFonts w:eastAsia="Malgun Gothic"/>
          <w:sz w:val="21"/>
          <w:szCs w:val="21"/>
          <w:lang w:eastAsia="ko-KR"/>
        </w:rPr>
        <w:t xml:space="preserve"> </w:t>
      </w:r>
      <w:r w:rsidR="00987C4F" w:rsidRPr="00AF61FA">
        <w:rPr>
          <w:rFonts w:eastAsia="Malgun Gothic"/>
          <w:sz w:val="21"/>
          <w:szCs w:val="21"/>
          <w:lang w:eastAsia="ko-KR"/>
        </w:rPr>
        <w:t>is simpler and sufficient</w:t>
      </w:r>
      <w:r w:rsidR="00B85BA2">
        <w:rPr>
          <w:rFonts w:eastAsia="Malgun Gothic"/>
          <w:sz w:val="21"/>
          <w:szCs w:val="21"/>
          <w:lang w:eastAsia="ko-KR"/>
        </w:rPr>
        <w:t>.</w:t>
      </w:r>
    </w:p>
    <w:p w14:paraId="568A7A7F" w14:textId="42A60728" w:rsidR="005F2B86" w:rsidRDefault="00064FEA" w:rsidP="002E0D61">
      <w:pPr>
        <w:jc w:val="both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064FEA">
        <w:rPr>
          <w:rFonts w:eastAsia="Malgun Gothic"/>
          <w:sz w:val="21"/>
          <w:szCs w:val="21"/>
          <w:lang w:eastAsia="ko-KR"/>
        </w:rPr>
        <w:t xml:space="preserve">To support </w:t>
      </w:r>
      <w:r w:rsidR="00F505AB" w:rsidRPr="00F505AB">
        <w:rPr>
          <w:rFonts w:eastAsia="Malgun Gothic"/>
          <w:sz w:val="21"/>
          <w:szCs w:val="21"/>
          <w:lang w:eastAsia="ko-KR"/>
        </w:rPr>
        <w:t>path switching</w:t>
      </w:r>
      <w:r w:rsidRPr="00064FEA">
        <w:rPr>
          <w:rFonts w:eastAsia="Malgun Gothic"/>
          <w:sz w:val="21"/>
          <w:szCs w:val="21"/>
          <w:lang w:eastAsia="ko-KR"/>
        </w:rPr>
        <w:t xml:space="preserve"> of remote UE,</w:t>
      </w:r>
      <w:r w:rsidR="00F505AB">
        <w:rPr>
          <w:rFonts w:eastAsia="Malgun Gothic"/>
          <w:sz w:val="21"/>
          <w:szCs w:val="21"/>
          <w:lang w:eastAsia="ko-KR"/>
        </w:rPr>
        <w:t xml:space="preserve"> </w:t>
      </w:r>
      <w:r>
        <w:rPr>
          <w:rFonts w:eastAsia="Malgun Gothic"/>
          <w:sz w:val="21"/>
          <w:szCs w:val="21"/>
          <w:lang w:eastAsia="ko-KR"/>
        </w:rPr>
        <w:t>t</w:t>
      </w:r>
      <w:r w:rsidR="005F2B86" w:rsidRPr="005F2B86">
        <w:rPr>
          <w:rFonts w:eastAsia="Malgun Gothic"/>
          <w:sz w:val="21"/>
          <w:szCs w:val="21"/>
          <w:lang w:eastAsia="ko-KR"/>
        </w:rPr>
        <w:t xml:space="preserve">he Xn handover request message should include the </w:t>
      </w:r>
      <w:r w:rsidR="00814DFC" w:rsidRPr="00814DFC">
        <w:rPr>
          <w:rFonts w:eastAsia="Malgun Gothic"/>
          <w:sz w:val="21"/>
          <w:szCs w:val="21"/>
          <w:lang w:eastAsia="ko-KR"/>
        </w:rPr>
        <w:t xml:space="preserve">remote UE L2 ID and </w:t>
      </w:r>
      <w:r w:rsidR="005F2B86" w:rsidRPr="005F2B86">
        <w:rPr>
          <w:rFonts w:eastAsia="Malgun Gothic"/>
          <w:sz w:val="21"/>
          <w:szCs w:val="21"/>
          <w:lang w:eastAsia="ko-KR"/>
        </w:rPr>
        <w:t>target relay UE L2</w:t>
      </w:r>
      <w:r w:rsidR="00814DFC">
        <w:rPr>
          <w:rFonts w:eastAsia="Malgun Gothic"/>
          <w:sz w:val="21"/>
          <w:szCs w:val="21"/>
          <w:lang w:eastAsia="ko-KR"/>
        </w:rPr>
        <w:t xml:space="preserve"> </w:t>
      </w:r>
      <w:r w:rsidR="005F2B86" w:rsidRPr="005F2B86">
        <w:rPr>
          <w:rFonts w:eastAsia="Malgun Gothic"/>
          <w:sz w:val="21"/>
          <w:szCs w:val="21"/>
          <w:lang w:eastAsia="ko-KR"/>
        </w:rPr>
        <w:t>ID</w:t>
      </w:r>
      <w:r w:rsidR="00814DFC">
        <w:rPr>
          <w:rFonts w:eastAsia="Malgun Gothic"/>
          <w:sz w:val="21"/>
          <w:szCs w:val="21"/>
          <w:lang w:eastAsia="ko-KR"/>
        </w:rPr>
        <w:t>, a</w:t>
      </w:r>
      <w:r w:rsidR="0095493B" w:rsidRPr="0095493B">
        <w:rPr>
          <w:rFonts w:eastAsia="Malgun Gothic"/>
          <w:sz w:val="21"/>
          <w:szCs w:val="21"/>
          <w:lang w:eastAsia="ko-KR"/>
        </w:rPr>
        <w:t>s shown below</w:t>
      </w:r>
      <w:r w:rsidR="0095493B">
        <w:rPr>
          <w:rFonts w:asciiTheme="minorEastAsia" w:eastAsiaTheme="minorEastAsia" w:hAnsiTheme="minorEastAsia" w:hint="eastAsia"/>
          <w:sz w:val="21"/>
          <w:szCs w:val="21"/>
          <w:lang w:eastAsia="zh-CN"/>
        </w:rPr>
        <w:t>.</w:t>
      </w:r>
    </w:p>
    <w:p w14:paraId="766D646B" w14:textId="77777777" w:rsidR="00376AE8" w:rsidRDefault="00376AE8" w:rsidP="002E0D61">
      <w:pPr>
        <w:jc w:val="both"/>
        <w:rPr>
          <w:rFonts w:eastAsia="Malgun Gothic"/>
          <w:sz w:val="21"/>
          <w:szCs w:val="21"/>
          <w:lang w:eastAsia="ko-KR"/>
        </w:rPr>
      </w:pPr>
    </w:p>
    <w:p w14:paraId="17779407" w14:textId="77777777" w:rsidR="00694888" w:rsidRPr="00337274" w:rsidRDefault="00694888" w:rsidP="00337274">
      <w:pPr>
        <w:rPr>
          <w:rFonts w:ascii="Arial" w:hAnsi="Arial" w:cs="Arial"/>
          <w:sz w:val="24"/>
          <w:szCs w:val="24"/>
        </w:rPr>
      </w:pPr>
      <w:r w:rsidRPr="00337274">
        <w:rPr>
          <w:rFonts w:ascii="Arial" w:hAnsi="Arial" w:cs="Arial"/>
          <w:sz w:val="24"/>
          <w:szCs w:val="24"/>
        </w:rPr>
        <w:t>HANDOVER REQUEST</w:t>
      </w:r>
    </w:p>
    <w:p w14:paraId="6176951A" w14:textId="77777777" w:rsidR="00694888" w:rsidRPr="00FD0425" w:rsidRDefault="00694888" w:rsidP="00337274">
      <w:r w:rsidRPr="00FD0425">
        <w:t>This message is sent by the source NG-RAN node to the target NG-RAN node to request the preparation of resources for a handover.</w:t>
      </w:r>
    </w:p>
    <w:p w14:paraId="1D42E801" w14:textId="77777777" w:rsidR="00694888" w:rsidRPr="00FD0425" w:rsidRDefault="00694888" w:rsidP="00337274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37274" w:rsidRPr="00337274" w14:paraId="33950452" w14:textId="77777777" w:rsidTr="00CB4DC8">
        <w:tc>
          <w:tcPr>
            <w:tcW w:w="2578" w:type="dxa"/>
          </w:tcPr>
          <w:p w14:paraId="2372E184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94244B9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E53106C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3A9E74F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81BA702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E29B05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61D77F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37274" w:rsidRPr="00337274" w14:paraId="691108BE" w14:textId="77777777" w:rsidTr="00CB4DC8">
        <w:tc>
          <w:tcPr>
            <w:tcW w:w="2578" w:type="dxa"/>
          </w:tcPr>
          <w:p w14:paraId="76D387D1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C0E4873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FE306E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94BED5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1969C72D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0ABC01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8DB1DBF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37274" w:rsidRPr="00337274" w14:paraId="6F5A3362" w14:textId="77777777" w:rsidTr="00CB4DC8">
        <w:tc>
          <w:tcPr>
            <w:tcW w:w="2578" w:type="dxa"/>
          </w:tcPr>
          <w:p w14:paraId="4D89517E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8081AE7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9FCD85F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05A727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337274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7EA598F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47AAD58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59067A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37274" w:rsidRPr="00337274" w14:paraId="31F1D70F" w14:textId="77777777" w:rsidTr="00CB4DC8">
        <w:tc>
          <w:tcPr>
            <w:tcW w:w="2578" w:type="dxa"/>
          </w:tcPr>
          <w:p w14:paraId="7272383A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2E3EC34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CE9465B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3CE521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2EF530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0EFE1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07F627C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37274" w:rsidRPr="00337274" w14:paraId="299D9706" w14:textId="77777777" w:rsidTr="00CB4DC8">
        <w:tc>
          <w:tcPr>
            <w:tcW w:w="2578" w:type="dxa"/>
          </w:tcPr>
          <w:p w14:paraId="25D43424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8E11850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6EA558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C9EEE6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EDE9D6F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D4A87CA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480968" w14:textId="77777777" w:rsidR="00337274" w:rsidRPr="00337274" w:rsidRDefault="00337274" w:rsidP="003372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 w:rsidRPr="0033727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727DFD" w:rsidRPr="00337274" w14:paraId="0F127453" w14:textId="77777777" w:rsidTr="00CB4DC8">
        <w:tc>
          <w:tcPr>
            <w:tcW w:w="2578" w:type="dxa"/>
          </w:tcPr>
          <w:p w14:paraId="7E0096AB" w14:textId="34D1C1C2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77A12BA8" w14:textId="6E03111B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D14D0E0" w14:textId="77777777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29E2387" w14:textId="06B42CA7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7C5B927" w14:textId="77777777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5CCF1A" w14:textId="4921AF40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E8212A7" w14:textId="2C4D0703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727DFD" w:rsidRPr="00337274" w14:paraId="02782CE0" w14:textId="77777777" w:rsidTr="00CB4DC8">
        <w:tc>
          <w:tcPr>
            <w:tcW w:w="2578" w:type="dxa"/>
          </w:tcPr>
          <w:p w14:paraId="40BA3F14" w14:textId="2212D2FC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412A7B9" w14:textId="77777777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AB94CA9" w14:textId="4734DFAB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1BEAAD0" w14:textId="77777777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AABC8FA" w14:textId="77777777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49E960" w14:textId="52757FF5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D8AD772" w14:textId="00BAB5DF" w:rsidR="00727DFD" w:rsidRPr="00B10029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lang w:eastAsia="ja-JP"/>
              </w:rPr>
            </w:pPr>
            <w:r w:rsidRPr="00B10029">
              <w:rPr>
                <w:rFonts w:ascii="Arial" w:hAnsi="Arial" w:cs="Arial"/>
                <w:lang w:eastAsia="ja-JP"/>
              </w:rPr>
              <w:t>reject</w:t>
            </w:r>
          </w:p>
        </w:tc>
      </w:tr>
      <w:tr w:rsidR="00727DFD" w:rsidRPr="00337274" w14:paraId="5EAFC851" w14:textId="77777777" w:rsidTr="007035E7">
        <w:tc>
          <w:tcPr>
            <w:tcW w:w="10485" w:type="dxa"/>
            <w:gridSpan w:val="7"/>
          </w:tcPr>
          <w:p w14:paraId="5A0721FD" w14:textId="123B2FF4" w:rsidR="00727DFD" w:rsidRPr="00337274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color w:val="FF0000"/>
                <w:lang w:eastAsia="zh-CN"/>
              </w:rPr>
              <w:t>&lt;unrelated part is omitted&gt;</w:t>
            </w:r>
          </w:p>
        </w:tc>
      </w:tr>
      <w:tr w:rsidR="00727DFD" w:rsidRPr="00337274" w14:paraId="1F5EA61E" w14:textId="77777777" w:rsidTr="00CB4DC8">
        <w:tc>
          <w:tcPr>
            <w:tcW w:w="2578" w:type="dxa"/>
          </w:tcPr>
          <w:p w14:paraId="1DD7CDC3" w14:textId="678B1D00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>
              <w:rPr>
                <w:rFonts w:ascii="Arial" w:eastAsia="宋体" w:hAnsi="Arial"/>
                <w:sz w:val="18"/>
                <w:highlight w:val="yellow"/>
                <w:lang w:eastAsia="ja-JP"/>
              </w:rPr>
              <w:t>R</w:t>
            </w:r>
            <w:r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emote</w:t>
            </w:r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 xml:space="preserve"> UE</w:t>
            </w:r>
            <w:r>
              <w:rPr>
                <w:rFonts w:ascii="Arial" w:eastAsia="宋体" w:hAnsi="Arial"/>
                <w:sz w:val="18"/>
                <w:highlight w:val="yellow"/>
                <w:lang w:eastAsia="ja-JP"/>
              </w:rPr>
              <w:t xml:space="preserve"> </w:t>
            </w:r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ID</w:t>
            </w:r>
          </w:p>
        </w:tc>
        <w:tc>
          <w:tcPr>
            <w:tcW w:w="1104" w:type="dxa"/>
          </w:tcPr>
          <w:p w14:paraId="7AFD8528" w14:textId="06365B23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 w:hint="eastAsia"/>
                <w:sz w:val="18"/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</w:tcPr>
          <w:p w14:paraId="6AEA4F22" w14:textId="77777777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260" w:type="dxa"/>
          </w:tcPr>
          <w:p w14:paraId="39EAB214" w14:textId="6E52F606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BIT STRING (</w:t>
            </w:r>
            <w:proofErr w:type="gramStart"/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SIZE(</w:t>
            </w:r>
            <w:proofErr w:type="gramEnd"/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24))</w:t>
            </w:r>
          </w:p>
        </w:tc>
        <w:tc>
          <w:tcPr>
            <w:tcW w:w="1800" w:type="dxa"/>
          </w:tcPr>
          <w:p w14:paraId="7BBE844D" w14:textId="77777777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56E67269" w14:textId="7FB539BD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 w:hint="eastAsia"/>
                <w:sz w:val="18"/>
                <w:highlight w:val="yellow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1C00A79" w14:textId="667507B6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ignore</w:t>
            </w:r>
          </w:p>
        </w:tc>
      </w:tr>
      <w:tr w:rsidR="00727DFD" w:rsidRPr="00337274" w14:paraId="4E587BEC" w14:textId="77777777" w:rsidTr="00CB4DC8">
        <w:tc>
          <w:tcPr>
            <w:tcW w:w="2578" w:type="dxa"/>
          </w:tcPr>
          <w:p w14:paraId="3B651731" w14:textId="1AF1698E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Target Relay UE ID</w:t>
            </w:r>
          </w:p>
        </w:tc>
        <w:tc>
          <w:tcPr>
            <w:tcW w:w="1104" w:type="dxa"/>
          </w:tcPr>
          <w:p w14:paraId="30378898" w14:textId="3A6B2130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 w:hint="eastAsia"/>
                <w:sz w:val="18"/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</w:tcPr>
          <w:p w14:paraId="5D80083B" w14:textId="77777777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260" w:type="dxa"/>
          </w:tcPr>
          <w:p w14:paraId="13C8B78C" w14:textId="3AE4F58C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BIT STRING (</w:t>
            </w:r>
            <w:proofErr w:type="gramStart"/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SIZE(</w:t>
            </w:r>
            <w:proofErr w:type="gramEnd"/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24))</w:t>
            </w:r>
          </w:p>
        </w:tc>
        <w:tc>
          <w:tcPr>
            <w:tcW w:w="1800" w:type="dxa"/>
          </w:tcPr>
          <w:p w14:paraId="16362FDB" w14:textId="77777777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37D6AEAA" w14:textId="7CACBDCB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 w:hint="eastAsia"/>
                <w:sz w:val="18"/>
                <w:highlight w:val="yellow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77BE3" w14:textId="09FA0EF5" w:rsidR="00727DFD" w:rsidRPr="000215F2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0215F2">
              <w:rPr>
                <w:rFonts w:ascii="Arial" w:eastAsia="宋体" w:hAnsi="Arial"/>
                <w:sz w:val="18"/>
                <w:highlight w:val="yellow"/>
                <w:lang w:eastAsia="ja-JP"/>
              </w:rPr>
              <w:t>ignore</w:t>
            </w:r>
          </w:p>
        </w:tc>
      </w:tr>
      <w:tr w:rsidR="00727DFD" w:rsidRPr="00337274" w14:paraId="5ADA18A7" w14:textId="77777777" w:rsidTr="00040865">
        <w:tc>
          <w:tcPr>
            <w:tcW w:w="10485" w:type="dxa"/>
            <w:gridSpan w:val="7"/>
          </w:tcPr>
          <w:p w14:paraId="4E20C95F" w14:textId="35F3F5C1" w:rsidR="00727DFD" w:rsidRPr="00337274" w:rsidRDefault="00727DFD" w:rsidP="00727DF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color w:val="FF0000"/>
                <w:lang w:eastAsia="zh-CN"/>
              </w:rPr>
              <w:t>&lt;unrelated part is omitted&gt;</w:t>
            </w:r>
          </w:p>
        </w:tc>
      </w:tr>
    </w:tbl>
    <w:p w14:paraId="5F63EC92" w14:textId="2BEE0AE7" w:rsidR="00694888" w:rsidRDefault="00694888" w:rsidP="00337274">
      <w:pPr>
        <w:rPr>
          <w:rFonts w:eastAsia="Malgun Gothic"/>
          <w:sz w:val="21"/>
          <w:szCs w:val="21"/>
          <w:lang w:eastAsia="ko-KR"/>
        </w:rPr>
      </w:pPr>
    </w:p>
    <w:p w14:paraId="662513E9" w14:textId="47510743" w:rsidR="00E56C76" w:rsidRPr="00616C19" w:rsidRDefault="00E56C76" w:rsidP="00616C19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616C19">
        <w:rPr>
          <w:rFonts w:eastAsia="宋体"/>
          <w:b/>
          <w:sz w:val="21"/>
          <w:szCs w:val="21"/>
          <w:lang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 w:rsidR="00AB2751" w:rsidRPr="00AB2751">
        <w:rPr>
          <w:rFonts w:eastAsia="宋体"/>
          <w:b/>
          <w:sz w:val="21"/>
          <w:szCs w:val="21"/>
          <w:lang w:eastAsia="zh-CN"/>
        </w:rPr>
        <w:t>In cases of inter-gNB direct/</w:t>
      </w:r>
      <w:r w:rsidR="00AB2751">
        <w:rPr>
          <w:rFonts w:eastAsia="宋体"/>
          <w:b/>
          <w:sz w:val="21"/>
          <w:szCs w:val="21"/>
          <w:lang w:eastAsia="zh-CN"/>
        </w:rPr>
        <w:t>in</w:t>
      </w:r>
      <w:r w:rsidR="00AB2751" w:rsidRPr="00AB2751">
        <w:rPr>
          <w:rFonts w:eastAsia="宋体"/>
          <w:b/>
          <w:sz w:val="21"/>
          <w:szCs w:val="21"/>
          <w:lang w:eastAsia="zh-CN"/>
        </w:rPr>
        <w:t>direct to indirect path switching</w:t>
      </w:r>
      <w:r w:rsidRPr="00C51880">
        <w:rPr>
          <w:rFonts w:eastAsia="宋体"/>
          <w:b/>
          <w:sz w:val="21"/>
          <w:szCs w:val="21"/>
          <w:lang w:eastAsia="zh-CN"/>
        </w:rPr>
        <w:t xml:space="preserve">, </w:t>
      </w:r>
      <w:r w:rsidR="00AB2751">
        <w:rPr>
          <w:rFonts w:eastAsia="宋体"/>
          <w:b/>
          <w:sz w:val="21"/>
          <w:szCs w:val="21"/>
          <w:lang w:eastAsia="zh-CN"/>
        </w:rPr>
        <w:t>s</w:t>
      </w:r>
      <w:r w:rsidRPr="00C51880">
        <w:rPr>
          <w:rFonts w:eastAsia="宋体"/>
          <w:b/>
          <w:sz w:val="21"/>
          <w:szCs w:val="21"/>
          <w:lang w:eastAsia="zh-CN"/>
        </w:rPr>
        <w:t xml:space="preserve">ource gNB </w:t>
      </w:r>
      <w:r w:rsidR="001D512F" w:rsidRPr="001D512F">
        <w:rPr>
          <w:rFonts w:eastAsia="宋体"/>
          <w:b/>
          <w:sz w:val="21"/>
          <w:szCs w:val="21"/>
          <w:lang w:eastAsia="zh-CN"/>
        </w:rPr>
        <w:t>should</w:t>
      </w:r>
      <w:r w:rsidR="001D512F">
        <w:rPr>
          <w:rFonts w:eastAsia="宋体"/>
          <w:b/>
          <w:sz w:val="21"/>
          <w:szCs w:val="21"/>
          <w:lang w:eastAsia="zh-CN"/>
        </w:rPr>
        <w:t xml:space="preserve"> </w:t>
      </w:r>
      <w:r w:rsidRPr="00C51880">
        <w:rPr>
          <w:rFonts w:eastAsia="宋体"/>
          <w:b/>
          <w:sz w:val="21"/>
          <w:szCs w:val="21"/>
          <w:lang w:eastAsia="zh-CN"/>
        </w:rPr>
        <w:t xml:space="preserve">send the </w:t>
      </w:r>
      <w:bookmarkStart w:id="2" w:name="_Hlk114149982"/>
      <w:r w:rsidRPr="00C51880">
        <w:rPr>
          <w:rFonts w:eastAsia="宋体"/>
          <w:b/>
          <w:sz w:val="21"/>
          <w:szCs w:val="21"/>
          <w:lang w:eastAsia="zh-CN"/>
        </w:rPr>
        <w:t>remote UE L2 ID and</w:t>
      </w:r>
      <w:bookmarkEnd w:id="2"/>
      <w:r w:rsidRPr="00C51880">
        <w:rPr>
          <w:rFonts w:eastAsia="宋体"/>
          <w:b/>
          <w:sz w:val="21"/>
          <w:szCs w:val="21"/>
          <w:lang w:eastAsia="zh-CN"/>
        </w:rPr>
        <w:t xml:space="preserve"> target relay L2 ID to the target gNB </w:t>
      </w:r>
      <w:r w:rsidR="001A2614" w:rsidRPr="001A2614">
        <w:rPr>
          <w:rFonts w:eastAsia="宋体"/>
          <w:b/>
          <w:sz w:val="21"/>
          <w:szCs w:val="21"/>
          <w:lang w:eastAsia="zh-CN"/>
        </w:rPr>
        <w:t xml:space="preserve">in </w:t>
      </w:r>
      <w:r w:rsidR="006E2D1F">
        <w:rPr>
          <w:rFonts w:eastAsia="宋体"/>
          <w:b/>
          <w:sz w:val="21"/>
          <w:szCs w:val="21"/>
          <w:lang w:eastAsia="zh-CN"/>
        </w:rPr>
        <w:t>H</w:t>
      </w:r>
      <w:r w:rsidR="001A2614" w:rsidRPr="001A2614">
        <w:rPr>
          <w:rFonts w:eastAsia="宋体"/>
          <w:b/>
          <w:sz w:val="21"/>
          <w:szCs w:val="21"/>
          <w:lang w:eastAsia="zh-CN"/>
        </w:rPr>
        <w:t xml:space="preserve">andover </w:t>
      </w:r>
      <w:r w:rsidR="006E2D1F">
        <w:rPr>
          <w:rFonts w:eastAsia="宋体"/>
          <w:b/>
          <w:sz w:val="21"/>
          <w:szCs w:val="21"/>
          <w:lang w:eastAsia="zh-CN"/>
        </w:rPr>
        <w:t>R</w:t>
      </w:r>
      <w:r w:rsidR="001A2614" w:rsidRPr="001A2614">
        <w:rPr>
          <w:rFonts w:eastAsia="宋体"/>
          <w:b/>
          <w:sz w:val="21"/>
          <w:szCs w:val="21"/>
          <w:lang w:eastAsia="zh-CN"/>
        </w:rPr>
        <w:t>equest message</w:t>
      </w:r>
      <w:r w:rsidRPr="000C75C8">
        <w:rPr>
          <w:rFonts w:eastAsia="宋体"/>
          <w:b/>
          <w:sz w:val="21"/>
          <w:szCs w:val="21"/>
          <w:lang w:eastAsia="zh-CN"/>
        </w:rPr>
        <w:t>.</w:t>
      </w:r>
    </w:p>
    <w:p w14:paraId="4745C7F3" w14:textId="067C4FF1" w:rsidR="00916091" w:rsidRDefault="00C07793" w:rsidP="001D7197">
      <w:pPr>
        <w:pStyle w:val="Heading1"/>
        <w:widowControl w:val="0"/>
        <w:numPr>
          <w:ilvl w:val="0"/>
          <w:numId w:val="8"/>
        </w:numPr>
        <w:textAlignment w:val="auto"/>
      </w:pPr>
      <w:r>
        <w:t>Conclusions</w:t>
      </w:r>
    </w:p>
    <w:p w14:paraId="5B1492A3" w14:textId="2964FBB6" w:rsidR="009A259A" w:rsidRPr="002860B2" w:rsidRDefault="00092396" w:rsidP="00643D73">
      <w:pPr>
        <w:jc w:val="both"/>
        <w:rPr>
          <w:sz w:val="21"/>
          <w:szCs w:val="21"/>
        </w:rPr>
      </w:pPr>
      <w:r w:rsidRPr="00092396">
        <w:rPr>
          <w:sz w:val="21"/>
          <w:szCs w:val="21"/>
        </w:rPr>
        <w:t>Based on the discussion in the previous sections</w:t>
      </w:r>
      <w:r w:rsidR="00742DB1">
        <w:rPr>
          <w:sz w:val="21"/>
          <w:szCs w:val="21"/>
        </w:rPr>
        <w:t>,</w:t>
      </w:r>
      <w:r w:rsidRPr="00092396">
        <w:rPr>
          <w:sz w:val="21"/>
          <w:szCs w:val="21"/>
        </w:rPr>
        <w:t xml:space="preserve"> we propose the following</w:t>
      </w:r>
      <w:r w:rsidR="00F064B7" w:rsidRPr="002860B2">
        <w:rPr>
          <w:sz w:val="21"/>
          <w:szCs w:val="21"/>
        </w:rPr>
        <w:t>:</w:t>
      </w:r>
    </w:p>
    <w:p w14:paraId="10698D9A" w14:textId="77777777" w:rsidR="0067539A" w:rsidRDefault="0067539A" w:rsidP="0067539A">
      <w:pPr>
        <w:jc w:val="both"/>
        <w:rPr>
          <w:rFonts w:eastAsia="Malgun Gothic"/>
          <w:sz w:val="21"/>
          <w:szCs w:val="21"/>
          <w:lang w:eastAsia="ko-KR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1: </w:t>
      </w:r>
      <w:r w:rsidRPr="001E7FEF">
        <w:rPr>
          <w:rFonts w:eastAsia="宋体"/>
          <w:b/>
          <w:sz w:val="21"/>
          <w:szCs w:val="21"/>
          <w:lang w:eastAsia="zh-CN"/>
        </w:rPr>
        <w:t>Source gNB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1E7FEF">
        <w:rPr>
          <w:rFonts w:eastAsia="宋体"/>
          <w:b/>
          <w:sz w:val="21"/>
          <w:szCs w:val="21"/>
          <w:lang w:eastAsia="zh-CN"/>
        </w:rPr>
        <w:t>should take the decision for selection of indirect/direct path.</w:t>
      </w:r>
    </w:p>
    <w:p w14:paraId="13795A44" w14:textId="62F60338" w:rsidR="005F0FE0" w:rsidRPr="00CE6B6A" w:rsidRDefault="0067539A" w:rsidP="00CE6B6A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2: </w:t>
      </w:r>
      <w:r w:rsidRPr="00AB2751">
        <w:rPr>
          <w:rFonts w:eastAsia="宋体"/>
          <w:b/>
          <w:sz w:val="21"/>
          <w:szCs w:val="21"/>
          <w:lang w:eastAsia="zh-CN"/>
        </w:rPr>
        <w:t>In cases of inter-gNB direct/</w:t>
      </w:r>
      <w:r>
        <w:rPr>
          <w:rFonts w:eastAsia="宋体"/>
          <w:b/>
          <w:sz w:val="21"/>
          <w:szCs w:val="21"/>
          <w:lang w:eastAsia="zh-CN"/>
        </w:rPr>
        <w:t>in</w:t>
      </w:r>
      <w:r w:rsidRPr="00AB2751">
        <w:rPr>
          <w:rFonts w:eastAsia="宋体"/>
          <w:b/>
          <w:sz w:val="21"/>
          <w:szCs w:val="21"/>
          <w:lang w:eastAsia="zh-CN"/>
        </w:rPr>
        <w:t>direct to indirect path switching</w:t>
      </w:r>
      <w:r w:rsidRPr="00C51880">
        <w:rPr>
          <w:rFonts w:eastAsia="宋体"/>
          <w:b/>
          <w:sz w:val="21"/>
          <w:szCs w:val="21"/>
          <w:lang w:eastAsia="zh-CN"/>
        </w:rPr>
        <w:t xml:space="preserve">, </w:t>
      </w:r>
      <w:r>
        <w:rPr>
          <w:rFonts w:eastAsia="宋体"/>
          <w:b/>
          <w:sz w:val="21"/>
          <w:szCs w:val="21"/>
          <w:lang w:eastAsia="zh-CN"/>
        </w:rPr>
        <w:t>s</w:t>
      </w:r>
      <w:r w:rsidRPr="00C51880">
        <w:rPr>
          <w:rFonts w:eastAsia="宋体"/>
          <w:b/>
          <w:sz w:val="21"/>
          <w:szCs w:val="21"/>
          <w:lang w:eastAsia="zh-CN"/>
        </w:rPr>
        <w:t xml:space="preserve">ource gNB </w:t>
      </w:r>
      <w:r w:rsidRPr="001D512F">
        <w:rPr>
          <w:rFonts w:eastAsia="宋体"/>
          <w:b/>
          <w:sz w:val="21"/>
          <w:szCs w:val="21"/>
          <w:lang w:eastAsia="zh-CN"/>
        </w:rPr>
        <w:t>should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C51880">
        <w:rPr>
          <w:rFonts w:eastAsia="宋体"/>
          <w:b/>
          <w:sz w:val="21"/>
          <w:szCs w:val="21"/>
          <w:lang w:eastAsia="zh-CN"/>
        </w:rPr>
        <w:t xml:space="preserve">send the remote UE L2 ID and target relay L2 ID to the target gNB </w:t>
      </w:r>
      <w:r w:rsidRPr="001A2614">
        <w:rPr>
          <w:rFonts w:eastAsia="宋体"/>
          <w:b/>
          <w:sz w:val="21"/>
          <w:szCs w:val="21"/>
          <w:lang w:eastAsia="zh-CN"/>
        </w:rPr>
        <w:t xml:space="preserve">in </w:t>
      </w:r>
      <w:r w:rsidR="006E2D1F">
        <w:rPr>
          <w:rFonts w:eastAsia="宋体"/>
          <w:b/>
          <w:sz w:val="21"/>
          <w:szCs w:val="21"/>
          <w:lang w:eastAsia="zh-CN"/>
        </w:rPr>
        <w:t>H</w:t>
      </w:r>
      <w:r w:rsidRPr="001A2614">
        <w:rPr>
          <w:rFonts w:eastAsia="宋体"/>
          <w:b/>
          <w:sz w:val="21"/>
          <w:szCs w:val="21"/>
          <w:lang w:eastAsia="zh-CN"/>
        </w:rPr>
        <w:t xml:space="preserve">andover </w:t>
      </w:r>
      <w:r w:rsidR="006E2D1F">
        <w:rPr>
          <w:rFonts w:eastAsia="宋体"/>
          <w:b/>
          <w:sz w:val="21"/>
          <w:szCs w:val="21"/>
          <w:lang w:eastAsia="zh-CN"/>
        </w:rPr>
        <w:t>R</w:t>
      </w:r>
      <w:r w:rsidRPr="001A2614">
        <w:rPr>
          <w:rFonts w:eastAsia="宋体"/>
          <w:b/>
          <w:sz w:val="21"/>
          <w:szCs w:val="21"/>
          <w:lang w:eastAsia="zh-CN"/>
        </w:rPr>
        <w:t>equest message</w:t>
      </w:r>
      <w:r w:rsidR="002D0026" w:rsidRPr="000C75C8">
        <w:rPr>
          <w:rFonts w:eastAsia="宋体"/>
          <w:b/>
          <w:sz w:val="21"/>
          <w:szCs w:val="21"/>
          <w:lang w:eastAsia="zh-CN"/>
        </w:rPr>
        <w:t>.</w:t>
      </w:r>
    </w:p>
    <w:p w14:paraId="2082A970" w14:textId="6495B19C" w:rsidR="00615891" w:rsidRDefault="00615891" w:rsidP="001D7197">
      <w:pPr>
        <w:pStyle w:val="Heading1"/>
        <w:widowControl w:val="0"/>
        <w:numPr>
          <w:ilvl w:val="0"/>
          <w:numId w:val="8"/>
        </w:numPr>
        <w:textAlignment w:val="auto"/>
      </w:pPr>
      <w:r>
        <w:t>References</w:t>
      </w:r>
    </w:p>
    <w:p w14:paraId="0BE152F7" w14:textId="6134E530" w:rsidR="00B762FC" w:rsidRDefault="006D2611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4047D9">
        <w:rPr>
          <w:sz w:val="21"/>
          <w:szCs w:val="21"/>
        </w:rPr>
        <w:t>[</w:t>
      </w:r>
      <w:r w:rsidR="006D69BE">
        <w:rPr>
          <w:sz w:val="21"/>
          <w:szCs w:val="21"/>
        </w:rPr>
        <w:t>1</w:t>
      </w:r>
      <w:r w:rsidRPr="004047D9">
        <w:rPr>
          <w:sz w:val="21"/>
          <w:szCs w:val="21"/>
        </w:rPr>
        <w:t>]</w:t>
      </w:r>
      <w:r w:rsidRPr="004047D9">
        <w:rPr>
          <w:sz w:val="21"/>
          <w:szCs w:val="21"/>
        </w:rPr>
        <w:tab/>
      </w:r>
      <w:r w:rsidR="0095092B" w:rsidRPr="00DD4B64">
        <w:rPr>
          <w:sz w:val="21"/>
          <w:szCs w:val="21"/>
        </w:rPr>
        <w:t>RAN3#11</w:t>
      </w:r>
      <w:r w:rsidR="0095092B">
        <w:rPr>
          <w:sz w:val="21"/>
          <w:szCs w:val="21"/>
        </w:rPr>
        <w:t>7e</w:t>
      </w:r>
      <w:r w:rsidR="0095092B" w:rsidRPr="00DD4B64">
        <w:rPr>
          <w:sz w:val="21"/>
          <w:szCs w:val="21"/>
        </w:rPr>
        <w:t xml:space="preserve"> </w:t>
      </w:r>
      <w:r w:rsidR="00AA3365" w:rsidRPr="00AA3365">
        <w:rPr>
          <w:sz w:val="21"/>
          <w:szCs w:val="21"/>
        </w:rPr>
        <w:t>Meeting report</w:t>
      </w:r>
      <w:r w:rsidR="0095092B" w:rsidRPr="004047D9">
        <w:rPr>
          <w:sz w:val="21"/>
          <w:szCs w:val="21"/>
        </w:rPr>
        <w:t>.</w:t>
      </w:r>
    </w:p>
    <w:p w14:paraId="393C303D" w14:textId="12F93631" w:rsidR="002A6FD4" w:rsidRPr="002A6FD4" w:rsidRDefault="002A6FD4" w:rsidP="00926635">
      <w:pPr>
        <w:spacing w:after="0"/>
        <w:ind w:left="420" w:hangingChars="200" w:hanging="4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[</w:t>
      </w:r>
      <w:r>
        <w:rPr>
          <w:rFonts w:eastAsiaTheme="minorEastAsia"/>
          <w:sz w:val="21"/>
          <w:szCs w:val="21"/>
          <w:lang w:eastAsia="zh-CN"/>
        </w:rPr>
        <w:t>2]</w:t>
      </w:r>
      <w:r w:rsidRPr="002A6FD4">
        <w:rPr>
          <w:sz w:val="21"/>
          <w:szCs w:val="21"/>
        </w:rPr>
        <w:t xml:space="preserve"> </w:t>
      </w:r>
      <w:r w:rsidRPr="004047D9">
        <w:rPr>
          <w:sz w:val="21"/>
          <w:szCs w:val="21"/>
        </w:rPr>
        <w:tab/>
      </w:r>
      <w:r>
        <w:rPr>
          <w:sz w:val="21"/>
          <w:szCs w:val="21"/>
        </w:rPr>
        <w:t xml:space="preserve">R3-225084, </w:t>
      </w:r>
      <w:r w:rsidRPr="002A6FD4">
        <w:rPr>
          <w:rFonts w:eastAsiaTheme="minorEastAsia"/>
          <w:sz w:val="21"/>
          <w:szCs w:val="21"/>
          <w:lang w:eastAsia="zh-CN"/>
        </w:rPr>
        <w:t>Summary of Offline Discussion on SL Relay Service Continuity</w:t>
      </w:r>
      <w:r w:rsidR="00174C1E">
        <w:rPr>
          <w:rFonts w:eastAsiaTheme="minorEastAsia"/>
          <w:sz w:val="21"/>
          <w:szCs w:val="21"/>
          <w:lang w:eastAsia="zh-CN"/>
        </w:rPr>
        <w:t xml:space="preserve">, </w:t>
      </w:r>
      <w:r w:rsidR="00435E4B" w:rsidRPr="00435E4B">
        <w:rPr>
          <w:rFonts w:eastAsiaTheme="minorEastAsia"/>
          <w:sz w:val="21"/>
          <w:szCs w:val="21"/>
          <w:lang w:eastAsia="zh-CN"/>
        </w:rPr>
        <w:t>Ericsson</w:t>
      </w:r>
      <w:r w:rsidR="00174C1E">
        <w:rPr>
          <w:rFonts w:eastAsiaTheme="minorEastAsia"/>
          <w:sz w:val="21"/>
          <w:szCs w:val="21"/>
          <w:lang w:eastAsia="zh-CN"/>
        </w:rPr>
        <w:t>.</w:t>
      </w:r>
    </w:p>
    <w:p w14:paraId="7B68488A" w14:textId="1E678F8C" w:rsidR="007061FD" w:rsidRPr="008C4CCB" w:rsidRDefault="007061FD" w:rsidP="0022649D">
      <w:pPr>
        <w:spacing w:after="0"/>
        <w:jc w:val="both"/>
        <w:rPr>
          <w:strike/>
          <w:sz w:val="21"/>
          <w:szCs w:val="21"/>
        </w:rPr>
      </w:pPr>
    </w:p>
    <w:sectPr w:rsidR="007061FD" w:rsidRPr="008C4CCB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42405" w14:textId="77777777" w:rsidR="00DA1E80" w:rsidRDefault="00DA1E80">
      <w:r>
        <w:separator/>
      </w:r>
    </w:p>
  </w:endnote>
  <w:endnote w:type="continuationSeparator" w:id="0">
    <w:p w14:paraId="5519C842" w14:textId="77777777" w:rsidR="00DA1E80" w:rsidRDefault="00DA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A4F8" w14:textId="77777777" w:rsidR="00484AFD" w:rsidRDefault="00484AFD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3B319" w14:textId="77777777" w:rsidR="00DA1E80" w:rsidRDefault="00DA1E80">
      <w:r>
        <w:separator/>
      </w:r>
    </w:p>
  </w:footnote>
  <w:footnote w:type="continuationSeparator" w:id="0">
    <w:p w14:paraId="17A78280" w14:textId="77777777" w:rsidR="00DA1E80" w:rsidRDefault="00DA1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7F08"/>
    <w:multiLevelType w:val="hybridMultilevel"/>
    <w:tmpl w:val="328CAB3A"/>
    <w:lvl w:ilvl="0" w:tplc="78C81962">
      <w:start w:val="1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DC408D"/>
    <w:multiLevelType w:val="hybridMultilevel"/>
    <w:tmpl w:val="439042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A9349A"/>
    <w:multiLevelType w:val="multilevel"/>
    <w:tmpl w:val="20A9349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800" w:hanging="400"/>
      </w:pPr>
    </w:lvl>
    <w:lvl w:ilvl="2">
      <w:start w:val="1"/>
      <w:numFmt w:val="lowerRoman"/>
      <w:lvlText w:val="%3."/>
      <w:lvlJc w:val="right"/>
      <w:pPr>
        <w:ind w:left="1200" w:hanging="400"/>
      </w:pPr>
    </w:lvl>
    <w:lvl w:ilvl="3">
      <w:start w:val="1"/>
      <w:numFmt w:val="decimal"/>
      <w:lvlText w:val="%4."/>
      <w:lvlJc w:val="left"/>
      <w:pPr>
        <w:ind w:left="1600" w:hanging="400"/>
      </w:pPr>
    </w:lvl>
    <w:lvl w:ilvl="4">
      <w:start w:val="1"/>
      <w:numFmt w:val="upperLetter"/>
      <w:lvlText w:val="%5."/>
      <w:lvlJc w:val="left"/>
      <w:pPr>
        <w:ind w:left="2000" w:hanging="400"/>
      </w:pPr>
    </w:lvl>
    <w:lvl w:ilvl="5">
      <w:start w:val="1"/>
      <w:numFmt w:val="lowerRoman"/>
      <w:lvlText w:val="%6."/>
      <w:lvlJc w:val="right"/>
      <w:pPr>
        <w:ind w:left="2400" w:hanging="400"/>
      </w:pPr>
    </w:lvl>
    <w:lvl w:ilvl="6">
      <w:start w:val="1"/>
      <w:numFmt w:val="decimal"/>
      <w:lvlText w:val="%7."/>
      <w:lvlJc w:val="left"/>
      <w:pPr>
        <w:ind w:left="2800" w:hanging="400"/>
      </w:pPr>
    </w:lvl>
    <w:lvl w:ilvl="7">
      <w:start w:val="1"/>
      <w:numFmt w:val="upperLetter"/>
      <w:lvlText w:val="%8."/>
      <w:lvlJc w:val="left"/>
      <w:pPr>
        <w:ind w:left="3200" w:hanging="400"/>
      </w:pPr>
    </w:lvl>
    <w:lvl w:ilvl="8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256005B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6700D2"/>
    <w:multiLevelType w:val="hybridMultilevel"/>
    <w:tmpl w:val="6BA4CB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5146430"/>
    <w:multiLevelType w:val="hybridMultilevel"/>
    <w:tmpl w:val="B2E69D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B425C4"/>
    <w:multiLevelType w:val="hybridMultilevel"/>
    <w:tmpl w:val="204EA7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8C06F5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61485441"/>
    <w:multiLevelType w:val="multilevel"/>
    <w:tmpl w:val="129C2E62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E769A"/>
    <w:multiLevelType w:val="multilevel"/>
    <w:tmpl w:val="C27E1384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101077280">
    <w:abstractNumId w:val="12"/>
  </w:num>
  <w:num w:numId="2" w16cid:durableId="1672558812">
    <w:abstractNumId w:val="4"/>
  </w:num>
  <w:num w:numId="3" w16cid:durableId="836772106">
    <w:abstractNumId w:val="8"/>
  </w:num>
  <w:num w:numId="4" w16cid:durableId="2026323201">
    <w:abstractNumId w:val="6"/>
  </w:num>
  <w:num w:numId="5" w16cid:durableId="899554520">
    <w:abstractNumId w:val="7"/>
  </w:num>
  <w:num w:numId="6" w16cid:durableId="1072047150">
    <w:abstractNumId w:val="1"/>
  </w:num>
  <w:num w:numId="7" w16cid:durableId="1309900685">
    <w:abstractNumId w:val="10"/>
  </w:num>
  <w:num w:numId="8" w16cid:durableId="142698186">
    <w:abstractNumId w:val="13"/>
  </w:num>
  <w:num w:numId="9" w16cid:durableId="121272164">
    <w:abstractNumId w:val="3"/>
  </w:num>
  <w:num w:numId="10" w16cid:durableId="1239483234">
    <w:abstractNumId w:val="9"/>
  </w:num>
  <w:num w:numId="11" w16cid:durableId="1309551525">
    <w:abstractNumId w:val="2"/>
  </w:num>
  <w:num w:numId="12" w16cid:durableId="1275480541">
    <w:abstractNumId w:val="5"/>
  </w:num>
  <w:num w:numId="13" w16cid:durableId="34087125">
    <w:abstractNumId w:val="0"/>
  </w:num>
  <w:num w:numId="14" w16cid:durableId="6503292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C6D"/>
    <w:rsid w:val="0000238A"/>
    <w:rsid w:val="00003053"/>
    <w:rsid w:val="000034AB"/>
    <w:rsid w:val="000036E5"/>
    <w:rsid w:val="00003B2B"/>
    <w:rsid w:val="00003DD9"/>
    <w:rsid w:val="00004348"/>
    <w:rsid w:val="0000507D"/>
    <w:rsid w:val="000056D9"/>
    <w:rsid w:val="000070C4"/>
    <w:rsid w:val="00007AD0"/>
    <w:rsid w:val="00007F6A"/>
    <w:rsid w:val="000101DA"/>
    <w:rsid w:val="000103EC"/>
    <w:rsid w:val="00010CC0"/>
    <w:rsid w:val="00010D3D"/>
    <w:rsid w:val="0001181D"/>
    <w:rsid w:val="00011DFC"/>
    <w:rsid w:val="00012015"/>
    <w:rsid w:val="00012A65"/>
    <w:rsid w:val="00012D0E"/>
    <w:rsid w:val="00014FE9"/>
    <w:rsid w:val="0001515A"/>
    <w:rsid w:val="000153B1"/>
    <w:rsid w:val="00015557"/>
    <w:rsid w:val="00015E67"/>
    <w:rsid w:val="0001660E"/>
    <w:rsid w:val="00016C9C"/>
    <w:rsid w:val="00016F0E"/>
    <w:rsid w:val="0001726A"/>
    <w:rsid w:val="000172BE"/>
    <w:rsid w:val="00017416"/>
    <w:rsid w:val="00017B07"/>
    <w:rsid w:val="0002010B"/>
    <w:rsid w:val="00020708"/>
    <w:rsid w:val="00020C1B"/>
    <w:rsid w:val="00020F3A"/>
    <w:rsid w:val="000215F2"/>
    <w:rsid w:val="00021A44"/>
    <w:rsid w:val="0002209B"/>
    <w:rsid w:val="00022989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670"/>
    <w:rsid w:val="000278B2"/>
    <w:rsid w:val="00027DCA"/>
    <w:rsid w:val="0003005C"/>
    <w:rsid w:val="000305DD"/>
    <w:rsid w:val="00030FFB"/>
    <w:rsid w:val="00031913"/>
    <w:rsid w:val="000322FA"/>
    <w:rsid w:val="00032D86"/>
    <w:rsid w:val="00032FC4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0A"/>
    <w:rsid w:val="00037F70"/>
    <w:rsid w:val="000400EA"/>
    <w:rsid w:val="00040D62"/>
    <w:rsid w:val="00040EBF"/>
    <w:rsid w:val="00042163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7C2"/>
    <w:rsid w:val="00047A09"/>
    <w:rsid w:val="00047B94"/>
    <w:rsid w:val="000500F2"/>
    <w:rsid w:val="0005059D"/>
    <w:rsid w:val="00050795"/>
    <w:rsid w:val="00050A16"/>
    <w:rsid w:val="00050B58"/>
    <w:rsid w:val="00051776"/>
    <w:rsid w:val="00051B64"/>
    <w:rsid w:val="0005247C"/>
    <w:rsid w:val="0005285F"/>
    <w:rsid w:val="00052AE7"/>
    <w:rsid w:val="00052FEC"/>
    <w:rsid w:val="00054A6B"/>
    <w:rsid w:val="000560B4"/>
    <w:rsid w:val="00056A23"/>
    <w:rsid w:val="00056A79"/>
    <w:rsid w:val="00056BFB"/>
    <w:rsid w:val="00056E4A"/>
    <w:rsid w:val="0005756D"/>
    <w:rsid w:val="000575CB"/>
    <w:rsid w:val="00057621"/>
    <w:rsid w:val="00057BBB"/>
    <w:rsid w:val="00060E68"/>
    <w:rsid w:val="00061605"/>
    <w:rsid w:val="0006209E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860"/>
    <w:rsid w:val="00064A40"/>
    <w:rsid w:val="00064B4F"/>
    <w:rsid w:val="00064F65"/>
    <w:rsid w:val="00064FEA"/>
    <w:rsid w:val="0006531F"/>
    <w:rsid w:val="00065BAD"/>
    <w:rsid w:val="00065E1A"/>
    <w:rsid w:val="00067216"/>
    <w:rsid w:val="0006748D"/>
    <w:rsid w:val="00067C7E"/>
    <w:rsid w:val="0007138E"/>
    <w:rsid w:val="00071790"/>
    <w:rsid w:val="000726D3"/>
    <w:rsid w:val="000728DB"/>
    <w:rsid w:val="00072B17"/>
    <w:rsid w:val="00074371"/>
    <w:rsid w:val="0007443D"/>
    <w:rsid w:val="00074A22"/>
    <w:rsid w:val="00075259"/>
    <w:rsid w:val="00075305"/>
    <w:rsid w:val="00075AB8"/>
    <w:rsid w:val="00075B74"/>
    <w:rsid w:val="000761C7"/>
    <w:rsid w:val="0007623F"/>
    <w:rsid w:val="00076EB0"/>
    <w:rsid w:val="000771BE"/>
    <w:rsid w:val="00077886"/>
    <w:rsid w:val="00077C7C"/>
    <w:rsid w:val="0008038F"/>
    <w:rsid w:val="00080DB5"/>
    <w:rsid w:val="00080E9D"/>
    <w:rsid w:val="0008155F"/>
    <w:rsid w:val="00081B5F"/>
    <w:rsid w:val="00081CA1"/>
    <w:rsid w:val="00082CCF"/>
    <w:rsid w:val="000831AA"/>
    <w:rsid w:val="00083297"/>
    <w:rsid w:val="000833D1"/>
    <w:rsid w:val="000833DB"/>
    <w:rsid w:val="0008388A"/>
    <w:rsid w:val="00083995"/>
    <w:rsid w:val="00083E44"/>
    <w:rsid w:val="00083FE1"/>
    <w:rsid w:val="000844B6"/>
    <w:rsid w:val="000846CE"/>
    <w:rsid w:val="00084AFC"/>
    <w:rsid w:val="0008533C"/>
    <w:rsid w:val="00085A2C"/>
    <w:rsid w:val="000875ED"/>
    <w:rsid w:val="000877CC"/>
    <w:rsid w:val="00087D75"/>
    <w:rsid w:val="00090E25"/>
    <w:rsid w:val="0009198B"/>
    <w:rsid w:val="00091AAD"/>
    <w:rsid w:val="00091C71"/>
    <w:rsid w:val="00092102"/>
    <w:rsid w:val="00092396"/>
    <w:rsid w:val="000924FB"/>
    <w:rsid w:val="00092648"/>
    <w:rsid w:val="000931FF"/>
    <w:rsid w:val="00093465"/>
    <w:rsid w:val="000937FD"/>
    <w:rsid w:val="000956D2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2D67"/>
    <w:rsid w:val="000A36C2"/>
    <w:rsid w:val="000A3F32"/>
    <w:rsid w:val="000A4353"/>
    <w:rsid w:val="000A43DD"/>
    <w:rsid w:val="000A4ABC"/>
    <w:rsid w:val="000A4E95"/>
    <w:rsid w:val="000A55D1"/>
    <w:rsid w:val="000A56D6"/>
    <w:rsid w:val="000A5961"/>
    <w:rsid w:val="000A5CB4"/>
    <w:rsid w:val="000A61B4"/>
    <w:rsid w:val="000A66C1"/>
    <w:rsid w:val="000A6AF2"/>
    <w:rsid w:val="000A7576"/>
    <w:rsid w:val="000A76F5"/>
    <w:rsid w:val="000B005A"/>
    <w:rsid w:val="000B0B37"/>
    <w:rsid w:val="000B0BD2"/>
    <w:rsid w:val="000B0CE4"/>
    <w:rsid w:val="000B10A8"/>
    <w:rsid w:val="000B1364"/>
    <w:rsid w:val="000B1395"/>
    <w:rsid w:val="000B13E8"/>
    <w:rsid w:val="000B2489"/>
    <w:rsid w:val="000B2764"/>
    <w:rsid w:val="000B310B"/>
    <w:rsid w:val="000B3238"/>
    <w:rsid w:val="000B32E9"/>
    <w:rsid w:val="000B38FF"/>
    <w:rsid w:val="000B4022"/>
    <w:rsid w:val="000B490D"/>
    <w:rsid w:val="000B5006"/>
    <w:rsid w:val="000B5812"/>
    <w:rsid w:val="000B5D07"/>
    <w:rsid w:val="000B5E32"/>
    <w:rsid w:val="000B638C"/>
    <w:rsid w:val="000B65A6"/>
    <w:rsid w:val="000B6C44"/>
    <w:rsid w:val="000B79F3"/>
    <w:rsid w:val="000C01EE"/>
    <w:rsid w:val="000C06A3"/>
    <w:rsid w:val="000C0ED6"/>
    <w:rsid w:val="000C1415"/>
    <w:rsid w:val="000C148E"/>
    <w:rsid w:val="000C14A5"/>
    <w:rsid w:val="000C18B8"/>
    <w:rsid w:val="000C1C43"/>
    <w:rsid w:val="000C2506"/>
    <w:rsid w:val="000C28D3"/>
    <w:rsid w:val="000C2DA6"/>
    <w:rsid w:val="000C3565"/>
    <w:rsid w:val="000C3833"/>
    <w:rsid w:val="000C39AF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5C8"/>
    <w:rsid w:val="000C7DC8"/>
    <w:rsid w:val="000D05D9"/>
    <w:rsid w:val="000D0BF9"/>
    <w:rsid w:val="000D0DFA"/>
    <w:rsid w:val="000D0FDA"/>
    <w:rsid w:val="000D1105"/>
    <w:rsid w:val="000D1598"/>
    <w:rsid w:val="000D3380"/>
    <w:rsid w:val="000D38A9"/>
    <w:rsid w:val="000D40D6"/>
    <w:rsid w:val="000D416C"/>
    <w:rsid w:val="000D4762"/>
    <w:rsid w:val="000D492E"/>
    <w:rsid w:val="000D49E7"/>
    <w:rsid w:val="000D516F"/>
    <w:rsid w:val="000D51CB"/>
    <w:rsid w:val="000D5B70"/>
    <w:rsid w:val="000D5F41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D7E67"/>
    <w:rsid w:val="000E0411"/>
    <w:rsid w:val="000E054B"/>
    <w:rsid w:val="000E06E8"/>
    <w:rsid w:val="000E070A"/>
    <w:rsid w:val="000E0B3F"/>
    <w:rsid w:val="000E0BF2"/>
    <w:rsid w:val="000E0D95"/>
    <w:rsid w:val="000E0E1C"/>
    <w:rsid w:val="000E1673"/>
    <w:rsid w:val="000E16E8"/>
    <w:rsid w:val="000E1BBF"/>
    <w:rsid w:val="000E1BEE"/>
    <w:rsid w:val="000E2200"/>
    <w:rsid w:val="000E2C14"/>
    <w:rsid w:val="000E2CCA"/>
    <w:rsid w:val="000E5068"/>
    <w:rsid w:val="000E59B2"/>
    <w:rsid w:val="000E5E31"/>
    <w:rsid w:val="000E5F4C"/>
    <w:rsid w:val="000E624B"/>
    <w:rsid w:val="000E64D2"/>
    <w:rsid w:val="000E678C"/>
    <w:rsid w:val="000E67E3"/>
    <w:rsid w:val="000E6B33"/>
    <w:rsid w:val="000E6EDC"/>
    <w:rsid w:val="000E7E9B"/>
    <w:rsid w:val="000F0171"/>
    <w:rsid w:val="000F0690"/>
    <w:rsid w:val="000F080B"/>
    <w:rsid w:val="000F0EF7"/>
    <w:rsid w:val="000F1992"/>
    <w:rsid w:val="000F270E"/>
    <w:rsid w:val="000F2D35"/>
    <w:rsid w:val="000F3FD7"/>
    <w:rsid w:val="000F47EC"/>
    <w:rsid w:val="000F5151"/>
    <w:rsid w:val="000F5285"/>
    <w:rsid w:val="000F53EA"/>
    <w:rsid w:val="000F5509"/>
    <w:rsid w:val="000F683B"/>
    <w:rsid w:val="000F6C14"/>
    <w:rsid w:val="000F7375"/>
    <w:rsid w:val="00100084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2BA6"/>
    <w:rsid w:val="00102EF9"/>
    <w:rsid w:val="00103164"/>
    <w:rsid w:val="001031A9"/>
    <w:rsid w:val="001038EF"/>
    <w:rsid w:val="00103AE5"/>
    <w:rsid w:val="0010419A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5D2"/>
    <w:rsid w:val="001057BF"/>
    <w:rsid w:val="00105C84"/>
    <w:rsid w:val="00105DDF"/>
    <w:rsid w:val="00106730"/>
    <w:rsid w:val="001069B7"/>
    <w:rsid w:val="00106A70"/>
    <w:rsid w:val="00106B20"/>
    <w:rsid w:val="00106E9F"/>
    <w:rsid w:val="00106EAA"/>
    <w:rsid w:val="00107176"/>
    <w:rsid w:val="0010757A"/>
    <w:rsid w:val="0010779A"/>
    <w:rsid w:val="00107BFC"/>
    <w:rsid w:val="00110CAD"/>
    <w:rsid w:val="00110D54"/>
    <w:rsid w:val="00111161"/>
    <w:rsid w:val="00111352"/>
    <w:rsid w:val="001117C8"/>
    <w:rsid w:val="00111A3E"/>
    <w:rsid w:val="00111C4B"/>
    <w:rsid w:val="00111FB8"/>
    <w:rsid w:val="00112471"/>
    <w:rsid w:val="00112BAA"/>
    <w:rsid w:val="00112D06"/>
    <w:rsid w:val="00112DDB"/>
    <w:rsid w:val="00112DFE"/>
    <w:rsid w:val="00113047"/>
    <w:rsid w:val="001130E5"/>
    <w:rsid w:val="00113221"/>
    <w:rsid w:val="001135CB"/>
    <w:rsid w:val="00113C9A"/>
    <w:rsid w:val="00113D7B"/>
    <w:rsid w:val="0011464B"/>
    <w:rsid w:val="00116309"/>
    <w:rsid w:val="00116759"/>
    <w:rsid w:val="00116E79"/>
    <w:rsid w:val="001173E1"/>
    <w:rsid w:val="00117653"/>
    <w:rsid w:val="00117B1F"/>
    <w:rsid w:val="0012018A"/>
    <w:rsid w:val="00120492"/>
    <w:rsid w:val="00120A07"/>
    <w:rsid w:val="00121208"/>
    <w:rsid w:val="00121C91"/>
    <w:rsid w:val="00121DF3"/>
    <w:rsid w:val="0012239D"/>
    <w:rsid w:val="00122550"/>
    <w:rsid w:val="001227EC"/>
    <w:rsid w:val="00122CE3"/>
    <w:rsid w:val="00123085"/>
    <w:rsid w:val="00123564"/>
    <w:rsid w:val="00123A17"/>
    <w:rsid w:val="00123CD1"/>
    <w:rsid w:val="0012441E"/>
    <w:rsid w:val="00124810"/>
    <w:rsid w:val="00124A67"/>
    <w:rsid w:val="00124F1D"/>
    <w:rsid w:val="0012503F"/>
    <w:rsid w:val="00125677"/>
    <w:rsid w:val="001256B6"/>
    <w:rsid w:val="00125A8E"/>
    <w:rsid w:val="00126045"/>
    <w:rsid w:val="001262BE"/>
    <w:rsid w:val="00126562"/>
    <w:rsid w:val="001265BF"/>
    <w:rsid w:val="0012665D"/>
    <w:rsid w:val="0012688D"/>
    <w:rsid w:val="001274DE"/>
    <w:rsid w:val="0012765B"/>
    <w:rsid w:val="001276CC"/>
    <w:rsid w:val="001300A1"/>
    <w:rsid w:val="0013021E"/>
    <w:rsid w:val="00130846"/>
    <w:rsid w:val="00130DDF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44DC"/>
    <w:rsid w:val="00135482"/>
    <w:rsid w:val="0013642E"/>
    <w:rsid w:val="00136FC0"/>
    <w:rsid w:val="001373AC"/>
    <w:rsid w:val="00137514"/>
    <w:rsid w:val="001377A3"/>
    <w:rsid w:val="00137BBD"/>
    <w:rsid w:val="00137BE6"/>
    <w:rsid w:val="001405E2"/>
    <w:rsid w:val="001406F0"/>
    <w:rsid w:val="0014084F"/>
    <w:rsid w:val="00141273"/>
    <w:rsid w:val="00141B2D"/>
    <w:rsid w:val="00142154"/>
    <w:rsid w:val="001424DE"/>
    <w:rsid w:val="00142763"/>
    <w:rsid w:val="0014328D"/>
    <w:rsid w:val="0014395F"/>
    <w:rsid w:val="00143DC8"/>
    <w:rsid w:val="00144AE1"/>
    <w:rsid w:val="00145E39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BCD"/>
    <w:rsid w:val="00147E3E"/>
    <w:rsid w:val="001508B3"/>
    <w:rsid w:val="00150CA1"/>
    <w:rsid w:val="00150DD5"/>
    <w:rsid w:val="00150F4C"/>
    <w:rsid w:val="00151415"/>
    <w:rsid w:val="00151A42"/>
    <w:rsid w:val="00151B06"/>
    <w:rsid w:val="001521C5"/>
    <w:rsid w:val="00153451"/>
    <w:rsid w:val="001534DD"/>
    <w:rsid w:val="00153CC4"/>
    <w:rsid w:val="00153F7A"/>
    <w:rsid w:val="00154EAA"/>
    <w:rsid w:val="00155421"/>
    <w:rsid w:val="00155648"/>
    <w:rsid w:val="00155742"/>
    <w:rsid w:val="00155778"/>
    <w:rsid w:val="00155970"/>
    <w:rsid w:val="001569C5"/>
    <w:rsid w:val="001576D5"/>
    <w:rsid w:val="001601D3"/>
    <w:rsid w:val="001603D0"/>
    <w:rsid w:val="001605F8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3BB0"/>
    <w:rsid w:val="00163CF0"/>
    <w:rsid w:val="00164191"/>
    <w:rsid w:val="001651BC"/>
    <w:rsid w:val="00165900"/>
    <w:rsid w:val="00165B6A"/>
    <w:rsid w:val="00165FD6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1FB"/>
    <w:rsid w:val="00171C66"/>
    <w:rsid w:val="0017229B"/>
    <w:rsid w:val="001724B3"/>
    <w:rsid w:val="001725AF"/>
    <w:rsid w:val="00172B12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C1E"/>
    <w:rsid w:val="00174D04"/>
    <w:rsid w:val="00174EA3"/>
    <w:rsid w:val="00175C13"/>
    <w:rsid w:val="00175DEA"/>
    <w:rsid w:val="00175EEA"/>
    <w:rsid w:val="001760A5"/>
    <w:rsid w:val="00176131"/>
    <w:rsid w:val="00176963"/>
    <w:rsid w:val="00176A09"/>
    <w:rsid w:val="00176A4E"/>
    <w:rsid w:val="00176AAC"/>
    <w:rsid w:val="00176C26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CF2"/>
    <w:rsid w:val="00186EF4"/>
    <w:rsid w:val="00187BD8"/>
    <w:rsid w:val="00187C3A"/>
    <w:rsid w:val="0019024C"/>
    <w:rsid w:val="0019031B"/>
    <w:rsid w:val="001913EE"/>
    <w:rsid w:val="00192F43"/>
    <w:rsid w:val="0019371F"/>
    <w:rsid w:val="0019379E"/>
    <w:rsid w:val="00193CCF"/>
    <w:rsid w:val="00194A0D"/>
    <w:rsid w:val="00194A58"/>
    <w:rsid w:val="00195ECF"/>
    <w:rsid w:val="00197066"/>
    <w:rsid w:val="00197CF2"/>
    <w:rsid w:val="00197DEB"/>
    <w:rsid w:val="001A058B"/>
    <w:rsid w:val="001A0A48"/>
    <w:rsid w:val="001A0E54"/>
    <w:rsid w:val="001A0EF5"/>
    <w:rsid w:val="001A141F"/>
    <w:rsid w:val="001A1A85"/>
    <w:rsid w:val="001A1CBA"/>
    <w:rsid w:val="001A21F0"/>
    <w:rsid w:val="001A2614"/>
    <w:rsid w:val="001A2841"/>
    <w:rsid w:val="001A42BA"/>
    <w:rsid w:val="001A4763"/>
    <w:rsid w:val="001A4B5D"/>
    <w:rsid w:val="001A5051"/>
    <w:rsid w:val="001A55A8"/>
    <w:rsid w:val="001A5BA6"/>
    <w:rsid w:val="001A6212"/>
    <w:rsid w:val="001A643A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520"/>
    <w:rsid w:val="001B59B6"/>
    <w:rsid w:val="001B59BA"/>
    <w:rsid w:val="001B6654"/>
    <w:rsid w:val="001B68CC"/>
    <w:rsid w:val="001C01EB"/>
    <w:rsid w:val="001C057C"/>
    <w:rsid w:val="001C0A2D"/>
    <w:rsid w:val="001C0BD4"/>
    <w:rsid w:val="001C0D93"/>
    <w:rsid w:val="001C1049"/>
    <w:rsid w:val="001C126A"/>
    <w:rsid w:val="001C18EB"/>
    <w:rsid w:val="001C194E"/>
    <w:rsid w:val="001C2015"/>
    <w:rsid w:val="001C213E"/>
    <w:rsid w:val="001C2161"/>
    <w:rsid w:val="001C2666"/>
    <w:rsid w:val="001C284C"/>
    <w:rsid w:val="001C2995"/>
    <w:rsid w:val="001C350E"/>
    <w:rsid w:val="001C36C6"/>
    <w:rsid w:val="001C416D"/>
    <w:rsid w:val="001C41F6"/>
    <w:rsid w:val="001C4243"/>
    <w:rsid w:val="001C434C"/>
    <w:rsid w:val="001C4812"/>
    <w:rsid w:val="001C4AFD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16B2"/>
    <w:rsid w:val="001D1BFB"/>
    <w:rsid w:val="001D2649"/>
    <w:rsid w:val="001D2F35"/>
    <w:rsid w:val="001D3110"/>
    <w:rsid w:val="001D3852"/>
    <w:rsid w:val="001D3B4A"/>
    <w:rsid w:val="001D4075"/>
    <w:rsid w:val="001D4421"/>
    <w:rsid w:val="001D48BB"/>
    <w:rsid w:val="001D4F56"/>
    <w:rsid w:val="001D512F"/>
    <w:rsid w:val="001D54BB"/>
    <w:rsid w:val="001D57AC"/>
    <w:rsid w:val="001D5F9B"/>
    <w:rsid w:val="001D641D"/>
    <w:rsid w:val="001D6644"/>
    <w:rsid w:val="001D6D2E"/>
    <w:rsid w:val="001D7197"/>
    <w:rsid w:val="001D72DC"/>
    <w:rsid w:val="001D797D"/>
    <w:rsid w:val="001E02AA"/>
    <w:rsid w:val="001E0C41"/>
    <w:rsid w:val="001E0CB8"/>
    <w:rsid w:val="001E0CBD"/>
    <w:rsid w:val="001E0EA7"/>
    <w:rsid w:val="001E10F6"/>
    <w:rsid w:val="001E11D7"/>
    <w:rsid w:val="001E11FB"/>
    <w:rsid w:val="001E168C"/>
    <w:rsid w:val="001E1A58"/>
    <w:rsid w:val="001E2232"/>
    <w:rsid w:val="001E235C"/>
    <w:rsid w:val="001E25FC"/>
    <w:rsid w:val="001E3C47"/>
    <w:rsid w:val="001E4062"/>
    <w:rsid w:val="001E4170"/>
    <w:rsid w:val="001E436F"/>
    <w:rsid w:val="001E45DE"/>
    <w:rsid w:val="001E52D9"/>
    <w:rsid w:val="001E589A"/>
    <w:rsid w:val="001E5A5D"/>
    <w:rsid w:val="001E5C64"/>
    <w:rsid w:val="001E5E75"/>
    <w:rsid w:val="001E643D"/>
    <w:rsid w:val="001E648F"/>
    <w:rsid w:val="001E7011"/>
    <w:rsid w:val="001E718A"/>
    <w:rsid w:val="001E7569"/>
    <w:rsid w:val="001E7FEF"/>
    <w:rsid w:val="001F0292"/>
    <w:rsid w:val="001F1F1B"/>
    <w:rsid w:val="001F1F1E"/>
    <w:rsid w:val="001F2050"/>
    <w:rsid w:val="001F28AB"/>
    <w:rsid w:val="001F2D7C"/>
    <w:rsid w:val="001F31E8"/>
    <w:rsid w:val="001F35C9"/>
    <w:rsid w:val="001F3C2C"/>
    <w:rsid w:val="001F3F82"/>
    <w:rsid w:val="001F4166"/>
    <w:rsid w:val="001F419E"/>
    <w:rsid w:val="001F4C5F"/>
    <w:rsid w:val="001F54FB"/>
    <w:rsid w:val="001F5BAE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272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4A58"/>
    <w:rsid w:val="00205819"/>
    <w:rsid w:val="00205935"/>
    <w:rsid w:val="00205F58"/>
    <w:rsid w:val="0020632E"/>
    <w:rsid w:val="0020678A"/>
    <w:rsid w:val="00210292"/>
    <w:rsid w:val="002102FA"/>
    <w:rsid w:val="00210940"/>
    <w:rsid w:val="00210E93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47E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5C45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1C99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55E"/>
    <w:rsid w:val="002416DE"/>
    <w:rsid w:val="00241C41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193"/>
    <w:rsid w:val="0024786A"/>
    <w:rsid w:val="00247CAE"/>
    <w:rsid w:val="00247F0C"/>
    <w:rsid w:val="002505E5"/>
    <w:rsid w:val="00250895"/>
    <w:rsid w:val="002510DE"/>
    <w:rsid w:val="00251681"/>
    <w:rsid w:val="0025185A"/>
    <w:rsid w:val="00251B24"/>
    <w:rsid w:val="00251FFE"/>
    <w:rsid w:val="0025293B"/>
    <w:rsid w:val="00252C53"/>
    <w:rsid w:val="00252CC4"/>
    <w:rsid w:val="00252EBD"/>
    <w:rsid w:val="00254147"/>
    <w:rsid w:val="00254971"/>
    <w:rsid w:val="00255B2E"/>
    <w:rsid w:val="0025745F"/>
    <w:rsid w:val="00257B1C"/>
    <w:rsid w:val="00260410"/>
    <w:rsid w:val="00260B99"/>
    <w:rsid w:val="00260FB9"/>
    <w:rsid w:val="00261545"/>
    <w:rsid w:val="0026220A"/>
    <w:rsid w:val="002624CB"/>
    <w:rsid w:val="00262A14"/>
    <w:rsid w:val="002632A4"/>
    <w:rsid w:val="002638F6"/>
    <w:rsid w:val="00263F24"/>
    <w:rsid w:val="0026487C"/>
    <w:rsid w:val="00264EA7"/>
    <w:rsid w:val="00264F49"/>
    <w:rsid w:val="002654E3"/>
    <w:rsid w:val="00265638"/>
    <w:rsid w:val="00265EAF"/>
    <w:rsid w:val="002667CE"/>
    <w:rsid w:val="00266F43"/>
    <w:rsid w:val="0026720E"/>
    <w:rsid w:val="002672F5"/>
    <w:rsid w:val="0026763B"/>
    <w:rsid w:val="0027031F"/>
    <w:rsid w:val="002703DA"/>
    <w:rsid w:val="00270451"/>
    <w:rsid w:val="00270B43"/>
    <w:rsid w:val="00270DB6"/>
    <w:rsid w:val="00270E15"/>
    <w:rsid w:val="00271844"/>
    <w:rsid w:val="00272BCC"/>
    <w:rsid w:val="002733EF"/>
    <w:rsid w:val="0027383F"/>
    <w:rsid w:val="00273CEA"/>
    <w:rsid w:val="00274326"/>
    <w:rsid w:val="002745E3"/>
    <w:rsid w:val="00274892"/>
    <w:rsid w:val="0027511A"/>
    <w:rsid w:val="00275560"/>
    <w:rsid w:val="00275F93"/>
    <w:rsid w:val="00276468"/>
    <w:rsid w:val="002765DC"/>
    <w:rsid w:val="0027674A"/>
    <w:rsid w:val="00276895"/>
    <w:rsid w:val="00276DB8"/>
    <w:rsid w:val="002771BA"/>
    <w:rsid w:val="002772A8"/>
    <w:rsid w:val="00277371"/>
    <w:rsid w:val="002773C6"/>
    <w:rsid w:val="00277A7A"/>
    <w:rsid w:val="002801CE"/>
    <w:rsid w:val="00280764"/>
    <w:rsid w:val="00281191"/>
    <w:rsid w:val="002812E7"/>
    <w:rsid w:val="0028171A"/>
    <w:rsid w:val="00282F1A"/>
    <w:rsid w:val="0028312B"/>
    <w:rsid w:val="002831D2"/>
    <w:rsid w:val="002831FF"/>
    <w:rsid w:val="002839AD"/>
    <w:rsid w:val="00284E7E"/>
    <w:rsid w:val="002857EB"/>
    <w:rsid w:val="00285B49"/>
    <w:rsid w:val="002860B2"/>
    <w:rsid w:val="0028650A"/>
    <w:rsid w:val="0028667B"/>
    <w:rsid w:val="0028706D"/>
    <w:rsid w:val="00287470"/>
    <w:rsid w:val="00290214"/>
    <w:rsid w:val="002906A4"/>
    <w:rsid w:val="00290DF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4D38"/>
    <w:rsid w:val="00295EDF"/>
    <w:rsid w:val="00295F37"/>
    <w:rsid w:val="00295F4D"/>
    <w:rsid w:val="00296D15"/>
    <w:rsid w:val="00296FAC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8A5"/>
    <w:rsid w:val="002A3C85"/>
    <w:rsid w:val="002A4268"/>
    <w:rsid w:val="002A4269"/>
    <w:rsid w:val="002A4368"/>
    <w:rsid w:val="002A4C64"/>
    <w:rsid w:val="002A4D81"/>
    <w:rsid w:val="002A4E41"/>
    <w:rsid w:val="002A4F51"/>
    <w:rsid w:val="002A4FA6"/>
    <w:rsid w:val="002A5940"/>
    <w:rsid w:val="002A5DF4"/>
    <w:rsid w:val="002A605B"/>
    <w:rsid w:val="002A60A7"/>
    <w:rsid w:val="002A6B5A"/>
    <w:rsid w:val="002A6FA9"/>
    <w:rsid w:val="002A6FD4"/>
    <w:rsid w:val="002A7685"/>
    <w:rsid w:val="002A7875"/>
    <w:rsid w:val="002A7BF1"/>
    <w:rsid w:val="002B00AF"/>
    <w:rsid w:val="002B0387"/>
    <w:rsid w:val="002B1156"/>
    <w:rsid w:val="002B117B"/>
    <w:rsid w:val="002B1253"/>
    <w:rsid w:val="002B1A44"/>
    <w:rsid w:val="002B23B7"/>
    <w:rsid w:val="002B2B25"/>
    <w:rsid w:val="002B2D46"/>
    <w:rsid w:val="002B384E"/>
    <w:rsid w:val="002B3CD6"/>
    <w:rsid w:val="002B3D5A"/>
    <w:rsid w:val="002B43FC"/>
    <w:rsid w:val="002B55FB"/>
    <w:rsid w:val="002B5C41"/>
    <w:rsid w:val="002B6EE0"/>
    <w:rsid w:val="002B70AE"/>
    <w:rsid w:val="002B7121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0026"/>
    <w:rsid w:val="002D121D"/>
    <w:rsid w:val="002D1982"/>
    <w:rsid w:val="002D2430"/>
    <w:rsid w:val="002D2E18"/>
    <w:rsid w:val="002D38BC"/>
    <w:rsid w:val="002D3B1D"/>
    <w:rsid w:val="002D43AC"/>
    <w:rsid w:val="002D4773"/>
    <w:rsid w:val="002D4C5B"/>
    <w:rsid w:val="002D52F6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D61"/>
    <w:rsid w:val="002E0EB6"/>
    <w:rsid w:val="002E10A5"/>
    <w:rsid w:val="002E12B4"/>
    <w:rsid w:val="002E13FF"/>
    <w:rsid w:val="002E1CF5"/>
    <w:rsid w:val="002E2063"/>
    <w:rsid w:val="002E20BB"/>
    <w:rsid w:val="002E22F5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300"/>
    <w:rsid w:val="002F1D70"/>
    <w:rsid w:val="002F1F01"/>
    <w:rsid w:val="002F260A"/>
    <w:rsid w:val="002F2613"/>
    <w:rsid w:val="002F2659"/>
    <w:rsid w:val="002F26FE"/>
    <w:rsid w:val="002F2821"/>
    <w:rsid w:val="002F2AA8"/>
    <w:rsid w:val="002F4794"/>
    <w:rsid w:val="002F47E2"/>
    <w:rsid w:val="002F4914"/>
    <w:rsid w:val="002F653F"/>
    <w:rsid w:val="002F7067"/>
    <w:rsid w:val="002F757F"/>
    <w:rsid w:val="002F7DDA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724"/>
    <w:rsid w:val="00303AB6"/>
    <w:rsid w:val="003040E8"/>
    <w:rsid w:val="00304746"/>
    <w:rsid w:val="00305365"/>
    <w:rsid w:val="0030569C"/>
    <w:rsid w:val="00305E8A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1F35"/>
    <w:rsid w:val="0031267B"/>
    <w:rsid w:val="00312908"/>
    <w:rsid w:val="0031297D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69A6"/>
    <w:rsid w:val="00316D4D"/>
    <w:rsid w:val="0031715E"/>
    <w:rsid w:val="003175F4"/>
    <w:rsid w:val="0031796C"/>
    <w:rsid w:val="00317D02"/>
    <w:rsid w:val="00320201"/>
    <w:rsid w:val="003208D5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70DD"/>
    <w:rsid w:val="00327B7A"/>
    <w:rsid w:val="0033003A"/>
    <w:rsid w:val="003307AE"/>
    <w:rsid w:val="00330EB7"/>
    <w:rsid w:val="00330EFD"/>
    <w:rsid w:val="00330F9E"/>
    <w:rsid w:val="00331241"/>
    <w:rsid w:val="00331251"/>
    <w:rsid w:val="00332056"/>
    <w:rsid w:val="00332A8E"/>
    <w:rsid w:val="0033333F"/>
    <w:rsid w:val="00333456"/>
    <w:rsid w:val="003338B1"/>
    <w:rsid w:val="00333D6D"/>
    <w:rsid w:val="00333E2A"/>
    <w:rsid w:val="003341A0"/>
    <w:rsid w:val="00334461"/>
    <w:rsid w:val="00334489"/>
    <w:rsid w:val="00334648"/>
    <w:rsid w:val="00334D96"/>
    <w:rsid w:val="00335075"/>
    <w:rsid w:val="003352B8"/>
    <w:rsid w:val="00335494"/>
    <w:rsid w:val="00335697"/>
    <w:rsid w:val="00335AB6"/>
    <w:rsid w:val="0033675A"/>
    <w:rsid w:val="00336A48"/>
    <w:rsid w:val="00336DF1"/>
    <w:rsid w:val="00336E03"/>
    <w:rsid w:val="00337274"/>
    <w:rsid w:val="003379AD"/>
    <w:rsid w:val="00337DDC"/>
    <w:rsid w:val="0034043E"/>
    <w:rsid w:val="00340AC3"/>
    <w:rsid w:val="00340FBD"/>
    <w:rsid w:val="00341238"/>
    <w:rsid w:val="0034135F"/>
    <w:rsid w:val="003413CA"/>
    <w:rsid w:val="0034157F"/>
    <w:rsid w:val="003415CE"/>
    <w:rsid w:val="00342746"/>
    <w:rsid w:val="00342A0D"/>
    <w:rsid w:val="00342F55"/>
    <w:rsid w:val="003437E9"/>
    <w:rsid w:val="003438F1"/>
    <w:rsid w:val="003440DA"/>
    <w:rsid w:val="00344169"/>
    <w:rsid w:val="00344261"/>
    <w:rsid w:val="00344344"/>
    <w:rsid w:val="003449E2"/>
    <w:rsid w:val="003460DD"/>
    <w:rsid w:val="003464CD"/>
    <w:rsid w:val="00346886"/>
    <w:rsid w:val="00346E28"/>
    <w:rsid w:val="003470FB"/>
    <w:rsid w:val="0034784A"/>
    <w:rsid w:val="00347AB5"/>
    <w:rsid w:val="003502BA"/>
    <w:rsid w:val="003506AE"/>
    <w:rsid w:val="00350825"/>
    <w:rsid w:val="003512C8"/>
    <w:rsid w:val="00351726"/>
    <w:rsid w:val="003519BE"/>
    <w:rsid w:val="00351B40"/>
    <w:rsid w:val="00351F1E"/>
    <w:rsid w:val="00352748"/>
    <w:rsid w:val="00353003"/>
    <w:rsid w:val="003535D9"/>
    <w:rsid w:val="003537B1"/>
    <w:rsid w:val="0035399E"/>
    <w:rsid w:val="00353CF6"/>
    <w:rsid w:val="00353D10"/>
    <w:rsid w:val="00354413"/>
    <w:rsid w:val="00354434"/>
    <w:rsid w:val="00354CB2"/>
    <w:rsid w:val="00356767"/>
    <w:rsid w:val="003567C1"/>
    <w:rsid w:val="00356C7E"/>
    <w:rsid w:val="00360857"/>
    <w:rsid w:val="0036117C"/>
    <w:rsid w:val="003612A1"/>
    <w:rsid w:val="00362286"/>
    <w:rsid w:val="00362324"/>
    <w:rsid w:val="00362810"/>
    <w:rsid w:val="00362A99"/>
    <w:rsid w:val="0036314C"/>
    <w:rsid w:val="003631DD"/>
    <w:rsid w:val="003632F2"/>
    <w:rsid w:val="00364869"/>
    <w:rsid w:val="00365545"/>
    <w:rsid w:val="00365946"/>
    <w:rsid w:val="003660C8"/>
    <w:rsid w:val="00366364"/>
    <w:rsid w:val="003663ED"/>
    <w:rsid w:val="0036641C"/>
    <w:rsid w:val="0036726C"/>
    <w:rsid w:val="003679C3"/>
    <w:rsid w:val="00367EEA"/>
    <w:rsid w:val="00370A17"/>
    <w:rsid w:val="00370A8E"/>
    <w:rsid w:val="00370D7D"/>
    <w:rsid w:val="00370F2E"/>
    <w:rsid w:val="003712E9"/>
    <w:rsid w:val="003719BB"/>
    <w:rsid w:val="003729EE"/>
    <w:rsid w:val="00372BFC"/>
    <w:rsid w:val="003733D5"/>
    <w:rsid w:val="003738D6"/>
    <w:rsid w:val="00373FE8"/>
    <w:rsid w:val="00374199"/>
    <w:rsid w:val="00374701"/>
    <w:rsid w:val="00375201"/>
    <w:rsid w:val="00375526"/>
    <w:rsid w:val="00375BDC"/>
    <w:rsid w:val="00376398"/>
    <w:rsid w:val="00376A8B"/>
    <w:rsid w:val="00376AE8"/>
    <w:rsid w:val="00376C12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A2D"/>
    <w:rsid w:val="00385BAD"/>
    <w:rsid w:val="00385F38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71E"/>
    <w:rsid w:val="003907FD"/>
    <w:rsid w:val="00390DC0"/>
    <w:rsid w:val="00390EB3"/>
    <w:rsid w:val="0039106A"/>
    <w:rsid w:val="0039110E"/>
    <w:rsid w:val="00391296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48F"/>
    <w:rsid w:val="00395676"/>
    <w:rsid w:val="00395AEE"/>
    <w:rsid w:val="00395D58"/>
    <w:rsid w:val="00395D76"/>
    <w:rsid w:val="00396457"/>
    <w:rsid w:val="00396EA6"/>
    <w:rsid w:val="00397CFB"/>
    <w:rsid w:val="00397D3C"/>
    <w:rsid w:val="00397FFD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7B7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679D"/>
    <w:rsid w:val="003A6E2E"/>
    <w:rsid w:val="003A7CBD"/>
    <w:rsid w:val="003B016E"/>
    <w:rsid w:val="003B09C8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2A0D"/>
    <w:rsid w:val="003B31DB"/>
    <w:rsid w:val="003B3225"/>
    <w:rsid w:val="003B34BA"/>
    <w:rsid w:val="003B3AD9"/>
    <w:rsid w:val="003B4492"/>
    <w:rsid w:val="003B45E4"/>
    <w:rsid w:val="003B45F5"/>
    <w:rsid w:val="003B47E8"/>
    <w:rsid w:val="003B4A57"/>
    <w:rsid w:val="003B4C77"/>
    <w:rsid w:val="003B4D3E"/>
    <w:rsid w:val="003B54AD"/>
    <w:rsid w:val="003B5654"/>
    <w:rsid w:val="003B5854"/>
    <w:rsid w:val="003B5E4C"/>
    <w:rsid w:val="003B686D"/>
    <w:rsid w:val="003B699B"/>
    <w:rsid w:val="003B6D05"/>
    <w:rsid w:val="003B7121"/>
    <w:rsid w:val="003B712A"/>
    <w:rsid w:val="003C01D4"/>
    <w:rsid w:val="003C0386"/>
    <w:rsid w:val="003C0CA1"/>
    <w:rsid w:val="003C1388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A11"/>
    <w:rsid w:val="003C5D5A"/>
    <w:rsid w:val="003C5EF4"/>
    <w:rsid w:val="003C5F99"/>
    <w:rsid w:val="003C6A3C"/>
    <w:rsid w:val="003C71C6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EA6"/>
    <w:rsid w:val="003D560C"/>
    <w:rsid w:val="003D580F"/>
    <w:rsid w:val="003D622D"/>
    <w:rsid w:val="003E02FF"/>
    <w:rsid w:val="003E08FD"/>
    <w:rsid w:val="003E18D4"/>
    <w:rsid w:val="003E1D64"/>
    <w:rsid w:val="003E1EF2"/>
    <w:rsid w:val="003E2844"/>
    <w:rsid w:val="003E2B08"/>
    <w:rsid w:val="003E3254"/>
    <w:rsid w:val="003E38B8"/>
    <w:rsid w:val="003E484F"/>
    <w:rsid w:val="003E49DE"/>
    <w:rsid w:val="003E4E9B"/>
    <w:rsid w:val="003E624D"/>
    <w:rsid w:val="003E62FB"/>
    <w:rsid w:val="003E6C96"/>
    <w:rsid w:val="003E71E5"/>
    <w:rsid w:val="003E78E1"/>
    <w:rsid w:val="003E78F1"/>
    <w:rsid w:val="003E7969"/>
    <w:rsid w:val="003E7A04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2FD3"/>
    <w:rsid w:val="003F34AD"/>
    <w:rsid w:val="003F403B"/>
    <w:rsid w:val="003F4E93"/>
    <w:rsid w:val="003F63EB"/>
    <w:rsid w:val="003F6636"/>
    <w:rsid w:val="003F668A"/>
    <w:rsid w:val="003F72EF"/>
    <w:rsid w:val="003F73E7"/>
    <w:rsid w:val="003F7CC9"/>
    <w:rsid w:val="00400FAC"/>
    <w:rsid w:val="00401504"/>
    <w:rsid w:val="00401622"/>
    <w:rsid w:val="00401643"/>
    <w:rsid w:val="00401936"/>
    <w:rsid w:val="00401C68"/>
    <w:rsid w:val="0040219E"/>
    <w:rsid w:val="00402654"/>
    <w:rsid w:val="00402EEA"/>
    <w:rsid w:val="0040349B"/>
    <w:rsid w:val="00403804"/>
    <w:rsid w:val="0040407C"/>
    <w:rsid w:val="0040441D"/>
    <w:rsid w:val="004047D9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07FD5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48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309"/>
    <w:rsid w:val="004219F8"/>
    <w:rsid w:val="00421A5E"/>
    <w:rsid w:val="00422B06"/>
    <w:rsid w:val="00422E23"/>
    <w:rsid w:val="0042324D"/>
    <w:rsid w:val="0042335E"/>
    <w:rsid w:val="00424E87"/>
    <w:rsid w:val="00425499"/>
    <w:rsid w:val="00425A95"/>
    <w:rsid w:val="00425E55"/>
    <w:rsid w:val="00427607"/>
    <w:rsid w:val="004278C2"/>
    <w:rsid w:val="004300E5"/>
    <w:rsid w:val="00430489"/>
    <w:rsid w:val="004306AD"/>
    <w:rsid w:val="00430A2E"/>
    <w:rsid w:val="00430C09"/>
    <w:rsid w:val="00430FE9"/>
    <w:rsid w:val="00431042"/>
    <w:rsid w:val="004310A3"/>
    <w:rsid w:val="00431420"/>
    <w:rsid w:val="00431AC9"/>
    <w:rsid w:val="004323C6"/>
    <w:rsid w:val="00432EBF"/>
    <w:rsid w:val="00432EF9"/>
    <w:rsid w:val="0043352A"/>
    <w:rsid w:val="00433BC0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5E4B"/>
    <w:rsid w:val="00436551"/>
    <w:rsid w:val="00436633"/>
    <w:rsid w:val="00436A34"/>
    <w:rsid w:val="00437A1D"/>
    <w:rsid w:val="00437E0D"/>
    <w:rsid w:val="0044013C"/>
    <w:rsid w:val="004401CC"/>
    <w:rsid w:val="00440CF3"/>
    <w:rsid w:val="004414E2"/>
    <w:rsid w:val="004416DE"/>
    <w:rsid w:val="00441B4B"/>
    <w:rsid w:val="00441E5E"/>
    <w:rsid w:val="00442507"/>
    <w:rsid w:val="00442884"/>
    <w:rsid w:val="0044310C"/>
    <w:rsid w:val="004432F0"/>
    <w:rsid w:val="004433A2"/>
    <w:rsid w:val="00444752"/>
    <w:rsid w:val="00444A73"/>
    <w:rsid w:val="00444C2E"/>
    <w:rsid w:val="004459D0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2B9"/>
    <w:rsid w:val="0045086F"/>
    <w:rsid w:val="00450B3A"/>
    <w:rsid w:val="00450B3C"/>
    <w:rsid w:val="00450EBE"/>
    <w:rsid w:val="00451285"/>
    <w:rsid w:val="004513ED"/>
    <w:rsid w:val="00451E38"/>
    <w:rsid w:val="0045201B"/>
    <w:rsid w:val="0045272C"/>
    <w:rsid w:val="004527DF"/>
    <w:rsid w:val="00452C51"/>
    <w:rsid w:val="00452CFE"/>
    <w:rsid w:val="0045307B"/>
    <w:rsid w:val="00454845"/>
    <w:rsid w:val="004565D7"/>
    <w:rsid w:val="00456714"/>
    <w:rsid w:val="00456E84"/>
    <w:rsid w:val="00457A43"/>
    <w:rsid w:val="004602D7"/>
    <w:rsid w:val="004603C5"/>
    <w:rsid w:val="00460839"/>
    <w:rsid w:val="00460990"/>
    <w:rsid w:val="00460AE5"/>
    <w:rsid w:val="00461891"/>
    <w:rsid w:val="004618D4"/>
    <w:rsid w:val="0046266D"/>
    <w:rsid w:val="004629B8"/>
    <w:rsid w:val="00462E64"/>
    <w:rsid w:val="00462EB2"/>
    <w:rsid w:val="004630C9"/>
    <w:rsid w:val="004630DC"/>
    <w:rsid w:val="00463891"/>
    <w:rsid w:val="004639A8"/>
    <w:rsid w:val="00463C3B"/>
    <w:rsid w:val="00463CA1"/>
    <w:rsid w:val="004650D6"/>
    <w:rsid w:val="004652AA"/>
    <w:rsid w:val="00465897"/>
    <w:rsid w:val="00465ED0"/>
    <w:rsid w:val="004669E2"/>
    <w:rsid w:val="00466AA6"/>
    <w:rsid w:val="00467258"/>
    <w:rsid w:val="0046780A"/>
    <w:rsid w:val="00467886"/>
    <w:rsid w:val="00467ADF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C80"/>
    <w:rsid w:val="00474D1B"/>
    <w:rsid w:val="00474E0B"/>
    <w:rsid w:val="004750FA"/>
    <w:rsid w:val="004753C9"/>
    <w:rsid w:val="00475623"/>
    <w:rsid w:val="00475B5B"/>
    <w:rsid w:val="00475CB2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3C73"/>
    <w:rsid w:val="00484A36"/>
    <w:rsid w:val="00484AFD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64A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4C04"/>
    <w:rsid w:val="004A5016"/>
    <w:rsid w:val="004A5380"/>
    <w:rsid w:val="004A551A"/>
    <w:rsid w:val="004A5CD2"/>
    <w:rsid w:val="004A62C1"/>
    <w:rsid w:val="004A6396"/>
    <w:rsid w:val="004A6AB1"/>
    <w:rsid w:val="004A6C9A"/>
    <w:rsid w:val="004A7366"/>
    <w:rsid w:val="004A7EE0"/>
    <w:rsid w:val="004B002A"/>
    <w:rsid w:val="004B046A"/>
    <w:rsid w:val="004B081F"/>
    <w:rsid w:val="004B10AA"/>
    <w:rsid w:val="004B1476"/>
    <w:rsid w:val="004B1AD4"/>
    <w:rsid w:val="004B1B0B"/>
    <w:rsid w:val="004B1FCF"/>
    <w:rsid w:val="004B2B02"/>
    <w:rsid w:val="004B2B8A"/>
    <w:rsid w:val="004B2FA4"/>
    <w:rsid w:val="004B314F"/>
    <w:rsid w:val="004B3636"/>
    <w:rsid w:val="004B3C92"/>
    <w:rsid w:val="004B3CFE"/>
    <w:rsid w:val="004B414D"/>
    <w:rsid w:val="004B41B0"/>
    <w:rsid w:val="004B4312"/>
    <w:rsid w:val="004B4FDF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782"/>
    <w:rsid w:val="004C1909"/>
    <w:rsid w:val="004C2D72"/>
    <w:rsid w:val="004C3314"/>
    <w:rsid w:val="004C33AF"/>
    <w:rsid w:val="004C36CF"/>
    <w:rsid w:val="004C4140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318F"/>
    <w:rsid w:val="004D33CD"/>
    <w:rsid w:val="004D351B"/>
    <w:rsid w:val="004D3BF3"/>
    <w:rsid w:val="004D405F"/>
    <w:rsid w:val="004D4379"/>
    <w:rsid w:val="004D4557"/>
    <w:rsid w:val="004D4931"/>
    <w:rsid w:val="004D4B57"/>
    <w:rsid w:val="004D506E"/>
    <w:rsid w:val="004D5447"/>
    <w:rsid w:val="004D584B"/>
    <w:rsid w:val="004D5B19"/>
    <w:rsid w:val="004D5EF2"/>
    <w:rsid w:val="004D61DD"/>
    <w:rsid w:val="004D6C34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2358"/>
    <w:rsid w:val="004E235D"/>
    <w:rsid w:val="004E258F"/>
    <w:rsid w:val="004E2C19"/>
    <w:rsid w:val="004E2F6C"/>
    <w:rsid w:val="004E34C2"/>
    <w:rsid w:val="004E3817"/>
    <w:rsid w:val="004E4065"/>
    <w:rsid w:val="004E4435"/>
    <w:rsid w:val="004E4BE7"/>
    <w:rsid w:val="004E4F9E"/>
    <w:rsid w:val="004E56A3"/>
    <w:rsid w:val="004E5814"/>
    <w:rsid w:val="004E585A"/>
    <w:rsid w:val="004E5B12"/>
    <w:rsid w:val="004E5E51"/>
    <w:rsid w:val="004E67DE"/>
    <w:rsid w:val="004E6A23"/>
    <w:rsid w:val="004E70F1"/>
    <w:rsid w:val="004E74C6"/>
    <w:rsid w:val="004E7919"/>
    <w:rsid w:val="004E7CDD"/>
    <w:rsid w:val="004E7D22"/>
    <w:rsid w:val="004E7DEF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747"/>
    <w:rsid w:val="004F3AF9"/>
    <w:rsid w:val="004F3D43"/>
    <w:rsid w:val="004F4336"/>
    <w:rsid w:val="004F4411"/>
    <w:rsid w:val="004F4E75"/>
    <w:rsid w:val="004F523D"/>
    <w:rsid w:val="004F52BB"/>
    <w:rsid w:val="004F53AD"/>
    <w:rsid w:val="004F5737"/>
    <w:rsid w:val="004F5813"/>
    <w:rsid w:val="004F58FE"/>
    <w:rsid w:val="004F6E4D"/>
    <w:rsid w:val="004F721E"/>
    <w:rsid w:val="004F7293"/>
    <w:rsid w:val="004F7FE5"/>
    <w:rsid w:val="005014AB"/>
    <w:rsid w:val="00501540"/>
    <w:rsid w:val="00501738"/>
    <w:rsid w:val="00501B23"/>
    <w:rsid w:val="0050213E"/>
    <w:rsid w:val="00502294"/>
    <w:rsid w:val="00502422"/>
    <w:rsid w:val="005026EC"/>
    <w:rsid w:val="0050270B"/>
    <w:rsid w:val="00502BC6"/>
    <w:rsid w:val="00503D1E"/>
    <w:rsid w:val="00504A33"/>
    <w:rsid w:val="00505084"/>
    <w:rsid w:val="00505AC0"/>
    <w:rsid w:val="00506300"/>
    <w:rsid w:val="005069FF"/>
    <w:rsid w:val="00506E4D"/>
    <w:rsid w:val="00507AE5"/>
    <w:rsid w:val="00507CAD"/>
    <w:rsid w:val="00510068"/>
    <w:rsid w:val="005101A5"/>
    <w:rsid w:val="005104F7"/>
    <w:rsid w:val="00510819"/>
    <w:rsid w:val="00511140"/>
    <w:rsid w:val="0051132F"/>
    <w:rsid w:val="0051147A"/>
    <w:rsid w:val="00512140"/>
    <w:rsid w:val="005124ED"/>
    <w:rsid w:val="00512ACE"/>
    <w:rsid w:val="00513C76"/>
    <w:rsid w:val="00514560"/>
    <w:rsid w:val="005154D5"/>
    <w:rsid w:val="0051581C"/>
    <w:rsid w:val="0051584E"/>
    <w:rsid w:val="00515C12"/>
    <w:rsid w:val="00515EEA"/>
    <w:rsid w:val="0051601C"/>
    <w:rsid w:val="005164E5"/>
    <w:rsid w:val="00517A57"/>
    <w:rsid w:val="00517B1C"/>
    <w:rsid w:val="00517B3F"/>
    <w:rsid w:val="00517F48"/>
    <w:rsid w:val="00517F98"/>
    <w:rsid w:val="0052074E"/>
    <w:rsid w:val="00520D42"/>
    <w:rsid w:val="00521724"/>
    <w:rsid w:val="005219DD"/>
    <w:rsid w:val="0052298D"/>
    <w:rsid w:val="00522A7B"/>
    <w:rsid w:val="00523189"/>
    <w:rsid w:val="00523907"/>
    <w:rsid w:val="00523A62"/>
    <w:rsid w:val="00523CA1"/>
    <w:rsid w:val="00524776"/>
    <w:rsid w:val="00524A0F"/>
    <w:rsid w:val="00524B3D"/>
    <w:rsid w:val="005255BF"/>
    <w:rsid w:val="005257F0"/>
    <w:rsid w:val="00525E21"/>
    <w:rsid w:val="0052659A"/>
    <w:rsid w:val="0052767E"/>
    <w:rsid w:val="00527D7C"/>
    <w:rsid w:val="00530066"/>
    <w:rsid w:val="005302C7"/>
    <w:rsid w:val="00530929"/>
    <w:rsid w:val="0053147C"/>
    <w:rsid w:val="005319C2"/>
    <w:rsid w:val="00531DAC"/>
    <w:rsid w:val="00532064"/>
    <w:rsid w:val="00532F7B"/>
    <w:rsid w:val="00533183"/>
    <w:rsid w:val="005333D9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313"/>
    <w:rsid w:val="00537C22"/>
    <w:rsid w:val="00537D7A"/>
    <w:rsid w:val="005400FA"/>
    <w:rsid w:val="005405CC"/>
    <w:rsid w:val="005409FB"/>
    <w:rsid w:val="00540B16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A94"/>
    <w:rsid w:val="00545CB7"/>
    <w:rsid w:val="00545FAC"/>
    <w:rsid w:val="005462BE"/>
    <w:rsid w:val="00547170"/>
    <w:rsid w:val="0054722D"/>
    <w:rsid w:val="00547895"/>
    <w:rsid w:val="0054795E"/>
    <w:rsid w:val="00547BF8"/>
    <w:rsid w:val="00547CE4"/>
    <w:rsid w:val="00550189"/>
    <w:rsid w:val="00550530"/>
    <w:rsid w:val="0055085B"/>
    <w:rsid w:val="00550B11"/>
    <w:rsid w:val="00552416"/>
    <w:rsid w:val="005524AF"/>
    <w:rsid w:val="00552805"/>
    <w:rsid w:val="00552ADE"/>
    <w:rsid w:val="00553058"/>
    <w:rsid w:val="0055358B"/>
    <w:rsid w:val="005539C4"/>
    <w:rsid w:val="00553D20"/>
    <w:rsid w:val="0055413C"/>
    <w:rsid w:val="00554915"/>
    <w:rsid w:val="00554A0D"/>
    <w:rsid w:val="00554A66"/>
    <w:rsid w:val="00555D17"/>
    <w:rsid w:val="00556264"/>
    <w:rsid w:val="005565CC"/>
    <w:rsid w:val="00556DCD"/>
    <w:rsid w:val="00557EDA"/>
    <w:rsid w:val="00560DB8"/>
    <w:rsid w:val="00560F83"/>
    <w:rsid w:val="00561862"/>
    <w:rsid w:val="00562376"/>
    <w:rsid w:val="00562437"/>
    <w:rsid w:val="0056261C"/>
    <w:rsid w:val="0056287E"/>
    <w:rsid w:val="0056384D"/>
    <w:rsid w:val="00564E28"/>
    <w:rsid w:val="00565DD5"/>
    <w:rsid w:val="00566290"/>
    <w:rsid w:val="0056647E"/>
    <w:rsid w:val="00566658"/>
    <w:rsid w:val="005676AD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7EE"/>
    <w:rsid w:val="00576E76"/>
    <w:rsid w:val="00577A74"/>
    <w:rsid w:val="00577DAA"/>
    <w:rsid w:val="00577E15"/>
    <w:rsid w:val="00580587"/>
    <w:rsid w:val="005805B9"/>
    <w:rsid w:val="00580885"/>
    <w:rsid w:val="00581BF0"/>
    <w:rsid w:val="00582318"/>
    <w:rsid w:val="00582E65"/>
    <w:rsid w:val="00583102"/>
    <w:rsid w:val="005836A1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1DF"/>
    <w:rsid w:val="00591B5A"/>
    <w:rsid w:val="00591DB3"/>
    <w:rsid w:val="005922A9"/>
    <w:rsid w:val="00592AD1"/>
    <w:rsid w:val="00592E0A"/>
    <w:rsid w:val="00592E96"/>
    <w:rsid w:val="00593149"/>
    <w:rsid w:val="005937BF"/>
    <w:rsid w:val="00595280"/>
    <w:rsid w:val="00595286"/>
    <w:rsid w:val="00595287"/>
    <w:rsid w:val="005954A3"/>
    <w:rsid w:val="005957CA"/>
    <w:rsid w:val="00595D37"/>
    <w:rsid w:val="00596A46"/>
    <w:rsid w:val="00596B57"/>
    <w:rsid w:val="00596F5A"/>
    <w:rsid w:val="005971A9"/>
    <w:rsid w:val="00597230"/>
    <w:rsid w:val="005975B2"/>
    <w:rsid w:val="005A0309"/>
    <w:rsid w:val="005A05FA"/>
    <w:rsid w:val="005A0D27"/>
    <w:rsid w:val="005A0E8D"/>
    <w:rsid w:val="005A15C6"/>
    <w:rsid w:val="005A1F8F"/>
    <w:rsid w:val="005A2444"/>
    <w:rsid w:val="005A269D"/>
    <w:rsid w:val="005A2E89"/>
    <w:rsid w:val="005A3592"/>
    <w:rsid w:val="005A3D2D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5FD"/>
    <w:rsid w:val="005A6676"/>
    <w:rsid w:val="005A675C"/>
    <w:rsid w:val="005A6937"/>
    <w:rsid w:val="005A6E2A"/>
    <w:rsid w:val="005A6E31"/>
    <w:rsid w:val="005A7219"/>
    <w:rsid w:val="005A7D32"/>
    <w:rsid w:val="005B05A6"/>
    <w:rsid w:val="005B0EC4"/>
    <w:rsid w:val="005B13E4"/>
    <w:rsid w:val="005B1600"/>
    <w:rsid w:val="005B1758"/>
    <w:rsid w:val="005B2698"/>
    <w:rsid w:val="005B2EEA"/>
    <w:rsid w:val="005B3502"/>
    <w:rsid w:val="005B3D79"/>
    <w:rsid w:val="005B48A4"/>
    <w:rsid w:val="005B4E55"/>
    <w:rsid w:val="005B5CDA"/>
    <w:rsid w:val="005B5DD3"/>
    <w:rsid w:val="005B6460"/>
    <w:rsid w:val="005B6497"/>
    <w:rsid w:val="005B69C8"/>
    <w:rsid w:val="005B6AD1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C776A"/>
    <w:rsid w:val="005D006D"/>
    <w:rsid w:val="005D00A3"/>
    <w:rsid w:val="005D05CF"/>
    <w:rsid w:val="005D0D5F"/>
    <w:rsid w:val="005D1AAD"/>
    <w:rsid w:val="005D1CC4"/>
    <w:rsid w:val="005D1CF8"/>
    <w:rsid w:val="005D1E0B"/>
    <w:rsid w:val="005D1F0F"/>
    <w:rsid w:val="005D2001"/>
    <w:rsid w:val="005D226D"/>
    <w:rsid w:val="005D2487"/>
    <w:rsid w:val="005D2693"/>
    <w:rsid w:val="005D2EAB"/>
    <w:rsid w:val="005D3920"/>
    <w:rsid w:val="005D3C3D"/>
    <w:rsid w:val="005D48ED"/>
    <w:rsid w:val="005D5196"/>
    <w:rsid w:val="005D54E1"/>
    <w:rsid w:val="005D5763"/>
    <w:rsid w:val="005D6BB2"/>
    <w:rsid w:val="005D6DBA"/>
    <w:rsid w:val="005D7460"/>
    <w:rsid w:val="005D7A8E"/>
    <w:rsid w:val="005D7C73"/>
    <w:rsid w:val="005E055F"/>
    <w:rsid w:val="005E07A2"/>
    <w:rsid w:val="005E0A3B"/>
    <w:rsid w:val="005E164C"/>
    <w:rsid w:val="005E1724"/>
    <w:rsid w:val="005E1897"/>
    <w:rsid w:val="005E1FB0"/>
    <w:rsid w:val="005E217C"/>
    <w:rsid w:val="005E2F02"/>
    <w:rsid w:val="005E35DD"/>
    <w:rsid w:val="005E3ADA"/>
    <w:rsid w:val="005E4078"/>
    <w:rsid w:val="005E41E6"/>
    <w:rsid w:val="005E432B"/>
    <w:rsid w:val="005E4362"/>
    <w:rsid w:val="005E45E9"/>
    <w:rsid w:val="005E5061"/>
    <w:rsid w:val="005E5242"/>
    <w:rsid w:val="005E52E9"/>
    <w:rsid w:val="005E5A4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0FE0"/>
    <w:rsid w:val="005F1312"/>
    <w:rsid w:val="005F1DEF"/>
    <w:rsid w:val="005F207D"/>
    <w:rsid w:val="005F2B17"/>
    <w:rsid w:val="005F2B86"/>
    <w:rsid w:val="005F3016"/>
    <w:rsid w:val="005F344B"/>
    <w:rsid w:val="005F3CC4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6F27"/>
    <w:rsid w:val="005F7E9E"/>
    <w:rsid w:val="005F7FE9"/>
    <w:rsid w:val="00600994"/>
    <w:rsid w:val="00600A3C"/>
    <w:rsid w:val="0060138E"/>
    <w:rsid w:val="0060299E"/>
    <w:rsid w:val="00602EF6"/>
    <w:rsid w:val="006037A1"/>
    <w:rsid w:val="00603836"/>
    <w:rsid w:val="00603F74"/>
    <w:rsid w:val="00604216"/>
    <w:rsid w:val="00604525"/>
    <w:rsid w:val="00604AD6"/>
    <w:rsid w:val="00604D70"/>
    <w:rsid w:val="0060542A"/>
    <w:rsid w:val="00606830"/>
    <w:rsid w:val="0060684B"/>
    <w:rsid w:val="00606FB9"/>
    <w:rsid w:val="00607048"/>
    <w:rsid w:val="00607088"/>
    <w:rsid w:val="0060716D"/>
    <w:rsid w:val="00607903"/>
    <w:rsid w:val="00607CD1"/>
    <w:rsid w:val="00607CE7"/>
    <w:rsid w:val="0061018C"/>
    <w:rsid w:val="00610C1D"/>
    <w:rsid w:val="00610C41"/>
    <w:rsid w:val="00610CB7"/>
    <w:rsid w:val="00611110"/>
    <w:rsid w:val="0061215E"/>
    <w:rsid w:val="00612185"/>
    <w:rsid w:val="0061223E"/>
    <w:rsid w:val="006123EC"/>
    <w:rsid w:val="00612DFB"/>
    <w:rsid w:val="00612E70"/>
    <w:rsid w:val="00613B91"/>
    <w:rsid w:val="00613FA1"/>
    <w:rsid w:val="00614265"/>
    <w:rsid w:val="00614413"/>
    <w:rsid w:val="0061498D"/>
    <w:rsid w:val="00614B34"/>
    <w:rsid w:val="00614C47"/>
    <w:rsid w:val="00615178"/>
    <w:rsid w:val="00615891"/>
    <w:rsid w:val="00615E84"/>
    <w:rsid w:val="006167E1"/>
    <w:rsid w:val="006169C7"/>
    <w:rsid w:val="00616AF1"/>
    <w:rsid w:val="00616C19"/>
    <w:rsid w:val="00616D83"/>
    <w:rsid w:val="00617176"/>
    <w:rsid w:val="00617501"/>
    <w:rsid w:val="00617C1D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455"/>
    <w:rsid w:val="00622C9A"/>
    <w:rsid w:val="00622F51"/>
    <w:rsid w:val="0062353A"/>
    <w:rsid w:val="006235FD"/>
    <w:rsid w:val="006239FB"/>
    <w:rsid w:val="0062414A"/>
    <w:rsid w:val="006241A9"/>
    <w:rsid w:val="00624229"/>
    <w:rsid w:val="006244AD"/>
    <w:rsid w:val="00624880"/>
    <w:rsid w:val="00624941"/>
    <w:rsid w:val="0062577B"/>
    <w:rsid w:val="006263EC"/>
    <w:rsid w:val="006264AF"/>
    <w:rsid w:val="006269E9"/>
    <w:rsid w:val="0062748A"/>
    <w:rsid w:val="00627D06"/>
    <w:rsid w:val="00630AB7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8AF"/>
    <w:rsid w:val="00636963"/>
    <w:rsid w:val="006371DD"/>
    <w:rsid w:val="00637724"/>
    <w:rsid w:val="006377CF"/>
    <w:rsid w:val="00637F8A"/>
    <w:rsid w:val="00640620"/>
    <w:rsid w:val="00640BD7"/>
    <w:rsid w:val="006413D3"/>
    <w:rsid w:val="00641667"/>
    <w:rsid w:val="006418A8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000"/>
    <w:rsid w:val="006501AD"/>
    <w:rsid w:val="00650784"/>
    <w:rsid w:val="006510B4"/>
    <w:rsid w:val="00651721"/>
    <w:rsid w:val="0065191A"/>
    <w:rsid w:val="00651B8E"/>
    <w:rsid w:val="0065235D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6E8C"/>
    <w:rsid w:val="006574CF"/>
    <w:rsid w:val="006574DB"/>
    <w:rsid w:val="00657834"/>
    <w:rsid w:val="006578AB"/>
    <w:rsid w:val="00657B2C"/>
    <w:rsid w:val="00657D4B"/>
    <w:rsid w:val="00657EEC"/>
    <w:rsid w:val="00657F79"/>
    <w:rsid w:val="00660165"/>
    <w:rsid w:val="0066058A"/>
    <w:rsid w:val="00660702"/>
    <w:rsid w:val="0066084F"/>
    <w:rsid w:val="00661134"/>
    <w:rsid w:val="00661402"/>
    <w:rsid w:val="006622E3"/>
    <w:rsid w:val="00662432"/>
    <w:rsid w:val="006628B4"/>
    <w:rsid w:val="006628D6"/>
    <w:rsid w:val="00663089"/>
    <w:rsid w:val="00663201"/>
    <w:rsid w:val="00663E6B"/>
    <w:rsid w:val="0066489B"/>
    <w:rsid w:val="006650F3"/>
    <w:rsid w:val="00665815"/>
    <w:rsid w:val="00665BB5"/>
    <w:rsid w:val="006662C4"/>
    <w:rsid w:val="006665D8"/>
    <w:rsid w:val="00666660"/>
    <w:rsid w:val="00666B38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263"/>
    <w:rsid w:val="0067539A"/>
    <w:rsid w:val="00675776"/>
    <w:rsid w:val="00675EBF"/>
    <w:rsid w:val="00676150"/>
    <w:rsid w:val="00676BD9"/>
    <w:rsid w:val="00677004"/>
    <w:rsid w:val="0067705A"/>
    <w:rsid w:val="006772D9"/>
    <w:rsid w:val="00680BB4"/>
    <w:rsid w:val="00681277"/>
    <w:rsid w:val="00682CCD"/>
    <w:rsid w:val="00683186"/>
    <w:rsid w:val="00683738"/>
    <w:rsid w:val="00683F55"/>
    <w:rsid w:val="00684312"/>
    <w:rsid w:val="006846AC"/>
    <w:rsid w:val="006846EA"/>
    <w:rsid w:val="0068497C"/>
    <w:rsid w:val="00685457"/>
    <w:rsid w:val="006854B2"/>
    <w:rsid w:val="00685527"/>
    <w:rsid w:val="00685B3A"/>
    <w:rsid w:val="00686317"/>
    <w:rsid w:val="006864DF"/>
    <w:rsid w:val="006868B4"/>
    <w:rsid w:val="00686B92"/>
    <w:rsid w:val="00686C46"/>
    <w:rsid w:val="00687056"/>
    <w:rsid w:val="0068717B"/>
    <w:rsid w:val="0068755E"/>
    <w:rsid w:val="006877A4"/>
    <w:rsid w:val="00687DE2"/>
    <w:rsid w:val="006906C5"/>
    <w:rsid w:val="0069108B"/>
    <w:rsid w:val="0069136B"/>
    <w:rsid w:val="00692691"/>
    <w:rsid w:val="006928F2"/>
    <w:rsid w:val="00692C85"/>
    <w:rsid w:val="00693151"/>
    <w:rsid w:val="006933F6"/>
    <w:rsid w:val="00693667"/>
    <w:rsid w:val="00693882"/>
    <w:rsid w:val="00693A25"/>
    <w:rsid w:val="00693E48"/>
    <w:rsid w:val="00694865"/>
    <w:rsid w:val="00694888"/>
    <w:rsid w:val="00694C55"/>
    <w:rsid w:val="00695A38"/>
    <w:rsid w:val="00695B97"/>
    <w:rsid w:val="0069609F"/>
    <w:rsid w:val="00696D53"/>
    <w:rsid w:val="00697165"/>
    <w:rsid w:val="00697CDF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A12"/>
    <w:rsid w:val="006A4BD7"/>
    <w:rsid w:val="006A4FFE"/>
    <w:rsid w:val="006A5682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CDC"/>
    <w:rsid w:val="006B2E5B"/>
    <w:rsid w:val="006B3137"/>
    <w:rsid w:val="006B47B3"/>
    <w:rsid w:val="006B4F2C"/>
    <w:rsid w:val="006B51FA"/>
    <w:rsid w:val="006B53FD"/>
    <w:rsid w:val="006B58BA"/>
    <w:rsid w:val="006B5E04"/>
    <w:rsid w:val="006B67F1"/>
    <w:rsid w:val="006B76F0"/>
    <w:rsid w:val="006C0502"/>
    <w:rsid w:val="006C0C71"/>
    <w:rsid w:val="006C1596"/>
    <w:rsid w:val="006C1A56"/>
    <w:rsid w:val="006C2AB5"/>
    <w:rsid w:val="006C3872"/>
    <w:rsid w:val="006C41B0"/>
    <w:rsid w:val="006C440F"/>
    <w:rsid w:val="006C5DAC"/>
    <w:rsid w:val="006C6539"/>
    <w:rsid w:val="006C67DF"/>
    <w:rsid w:val="006C6B72"/>
    <w:rsid w:val="006C70A6"/>
    <w:rsid w:val="006C71B2"/>
    <w:rsid w:val="006C7300"/>
    <w:rsid w:val="006C7682"/>
    <w:rsid w:val="006C7F0D"/>
    <w:rsid w:val="006D002C"/>
    <w:rsid w:val="006D05B4"/>
    <w:rsid w:val="006D0630"/>
    <w:rsid w:val="006D0662"/>
    <w:rsid w:val="006D0E78"/>
    <w:rsid w:val="006D1037"/>
    <w:rsid w:val="006D1C74"/>
    <w:rsid w:val="006D1CC0"/>
    <w:rsid w:val="006D1E31"/>
    <w:rsid w:val="006D207B"/>
    <w:rsid w:val="006D2611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9EE"/>
    <w:rsid w:val="006D5B80"/>
    <w:rsid w:val="006D6341"/>
    <w:rsid w:val="006D69A3"/>
    <w:rsid w:val="006D69BE"/>
    <w:rsid w:val="006D6D73"/>
    <w:rsid w:val="006D6EF8"/>
    <w:rsid w:val="006D7000"/>
    <w:rsid w:val="006D72F9"/>
    <w:rsid w:val="006E007F"/>
    <w:rsid w:val="006E0435"/>
    <w:rsid w:val="006E0498"/>
    <w:rsid w:val="006E1510"/>
    <w:rsid w:val="006E20D9"/>
    <w:rsid w:val="006E2305"/>
    <w:rsid w:val="006E232C"/>
    <w:rsid w:val="006E233B"/>
    <w:rsid w:val="006E239D"/>
    <w:rsid w:val="006E2D1F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C2E"/>
    <w:rsid w:val="006F0EB5"/>
    <w:rsid w:val="006F10EC"/>
    <w:rsid w:val="006F1130"/>
    <w:rsid w:val="006F1749"/>
    <w:rsid w:val="006F21CA"/>
    <w:rsid w:val="006F21D3"/>
    <w:rsid w:val="006F2BED"/>
    <w:rsid w:val="006F343C"/>
    <w:rsid w:val="006F3E3F"/>
    <w:rsid w:val="006F44DE"/>
    <w:rsid w:val="006F4BDF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5E1"/>
    <w:rsid w:val="00703611"/>
    <w:rsid w:val="0070382E"/>
    <w:rsid w:val="00704C8D"/>
    <w:rsid w:val="007058B5"/>
    <w:rsid w:val="00705BC2"/>
    <w:rsid w:val="00705C4A"/>
    <w:rsid w:val="007061FD"/>
    <w:rsid w:val="00707668"/>
    <w:rsid w:val="00710AF1"/>
    <w:rsid w:val="007110B7"/>
    <w:rsid w:val="00711836"/>
    <w:rsid w:val="00711839"/>
    <w:rsid w:val="00711A96"/>
    <w:rsid w:val="00711BF1"/>
    <w:rsid w:val="00712020"/>
    <w:rsid w:val="00712540"/>
    <w:rsid w:val="0071294C"/>
    <w:rsid w:val="00712FCC"/>
    <w:rsid w:val="00713CB7"/>
    <w:rsid w:val="0071419C"/>
    <w:rsid w:val="007154C7"/>
    <w:rsid w:val="00715699"/>
    <w:rsid w:val="0071626E"/>
    <w:rsid w:val="00716882"/>
    <w:rsid w:val="007169E7"/>
    <w:rsid w:val="007171BA"/>
    <w:rsid w:val="00717F62"/>
    <w:rsid w:val="00721348"/>
    <w:rsid w:val="007216CD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B7D"/>
    <w:rsid w:val="00725F6C"/>
    <w:rsid w:val="0072628A"/>
    <w:rsid w:val="007263D9"/>
    <w:rsid w:val="00726CD2"/>
    <w:rsid w:val="007275F7"/>
    <w:rsid w:val="00727B4C"/>
    <w:rsid w:val="00727DFD"/>
    <w:rsid w:val="007304F6"/>
    <w:rsid w:val="007306C2"/>
    <w:rsid w:val="00731121"/>
    <w:rsid w:val="0073163B"/>
    <w:rsid w:val="00731EA4"/>
    <w:rsid w:val="00732348"/>
    <w:rsid w:val="007327FF"/>
    <w:rsid w:val="007334F8"/>
    <w:rsid w:val="0073390C"/>
    <w:rsid w:val="00734609"/>
    <w:rsid w:val="00734EEF"/>
    <w:rsid w:val="0073558C"/>
    <w:rsid w:val="00735892"/>
    <w:rsid w:val="00735B63"/>
    <w:rsid w:val="0073656D"/>
    <w:rsid w:val="00736C94"/>
    <w:rsid w:val="007374F6"/>
    <w:rsid w:val="00737B7A"/>
    <w:rsid w:val="00737C69"/>
    <w:rsid w:val="00740A83"/>
    <w:rsid w:val="00741819"/>
    <w:rsid w:val="00742345"/>
    <w:rsid w:val="007425DA"/>
    <w:rsid w:val="00742C7A"/>
    <w:rsid w:val="00742C7C"/>
    <w:rsid w:val="00742DB1"/>
    <w:rsid w:val="00743451"/>
    <w:rsid w:val="00743667"/>
    <w:rsid w:val="00743739"/>
    <w:rsid w:val="007439C1"/>
    <w:rsid w:val="00744443"/>
    <w:rsid w:val="00744718"/>
    <w:rsid w:val="007448B4"/>
    <w:rsid w:val="00744EB8"/>
    <w:rsid w:val="007453E0"/>
    <w:rsid w:val="007453E8"/>
    <w:rsid w:val="00745EB0"/>
    <w:rsid w:val="007461B4"/>
    <w:rsid w:val="00746638"/>
    <w:rsid w:val="00746BF4"/>
    <w:rsid w:val="00747987"/>
    <w:rsid w:val="00747D2E"/>
    <w:rsid w:val="00750338"/>
    <w:rsid w:val="007505D2"/>
    <w:rsid w:val="0075073B"/>
    <w:rsid w:val="00751050"/>
    <w:rsid w:val="00751414"/>
    <w:rsid w:val="007516E5"/>
    <w:rsid w:val="00753A9C"/>
    <w:rsid w:val="00753CB3"/>
    <w:rsid w:val="00753DB5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AB9"/>
    <w:rsid w:val="007711D1"/>
    <w:rsid w:val="0077127B"/>
    <w:rsid w:val="007717F8"/>
    <w:rsid w:val="0077211D"/>
    <w:rsid w:val="007721F2"/>
    <w:rsid w:val="00772229"/>
    <w:rsid w:val="0077269A"/>
    <w:rsid w:val="00772825"/>
    <w:rsid w:val="00772859"/>
    <w:rsid w:val="00772D80"/>
    <w:rsid w:val="00772FD8"/>
    <w:rsid w:val="00773585"/>
    <w:rsid w:val="007738A5"/>
    <w:rsid w:val="00773CEE"/>
    <w:rsid w:val="00774066"/>
    <w:rsid w:val="007745F4"/>
    <w:rsid w:val="00775389"/>
    <w:rsid w:val="00775CCA"/>
    <w:rsid w:val="00776383"/>
    <w:rsid w:val="00776B47"/>
    <w:rsid w:val="007772A8"/>
    <w:rsid w:val="00777B26"/>
    <w:rsid w:val="00777D29"/>
    <w:rsid w:val="007805A1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717"/>
    <w:rsid w:val="007848B9"/>
    <w:rsid w:val="00785CFD"/>
    <w:rsid w:val="00785E9C"/>
    <w:rsid w:val="00786188"/>
    <w:rsid w:val="007874CF"/>
    <w:rsid w:val="007876FA"/>
    <w:rsid w:val="00787C00"/>
    <w:rsid w:val="00790FDF"/>
    <w:rsid w:val="00791310"/>
    <w:rsid w:val="007922D2"/>
    <w:rsid w:val="0079320D"/>
    <w:rsid w:val="0079365B"/>
    <w:rsid w:val="00794461"/>
    <w:rsid w:val="007946FF"/>
    <w:rsid w:val="00794A0D"/>
    <w:rsid w:val="00794A46"/>
    <w:rsid w:val="00794BFA"/>
    <w:rsid w:val="00795429"/>
    <w:rsid w:val="00795477"/>
    <w:rsid w:val="007956B7"/>
    <w:rsid w:val="00795873"/>
    <w:rsid w:val="00795BE8"/>
    <w:rsid w:val="00795F80"/>
    <w:rsid w:val="00796043"/>
    <w:rsid w:val="00796678"/>
    <w:rsid w:val="007966FD"/>
    <w:rsid w:val="00796741"/>
    <w:rsid w:val="00796AEB"/>
    <w:rsid w:val="00796D3B"/>
    <w:rsid w:val="007970D0"/>
    <w:rsid w:val="007971C1"/>
    <w:rsid w:val="00797D39"/>
    <w:rsid w:val="00797F95"/>
    <w:rsid w:val="007A03CB"/>
    <w:rsid w:val="007A0842"/>
    <w:rsid w:val="007A0982"/>
    <w:rsid w:val="007A1135"/>
    <w:rsid w:val="007A1578"/>
    <w:rsid w:val="007A1C72"/>
    <w:rsid w:val="007A24CE"/>
    <w:rsid w:val="007A2EB6"/>
    <w:rsid w:val="007A33C1"/>
    <w:rsid w:val="007A34CD"/>
    <w:rsid w:val="007A3B07"/>
    <w:rsid w:val="007A4314"/>
    <w:rsid w:val="007A4980"/>
    <w:rsid w:val="007A4F28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8D"/>
    <w:rsid w:val="007B2DD9"/>
    <w:rsid w:val="007B3103"/>
    <w:rsid w:val="007B331A"/>
    <w:rsid w:val="007B33E7"/>
    <w:rsid w:val="007B3F83"/>
    <w:rsid w:val="007B3F9A"/>
    <w:rsid w:val="007B418B"/>
    <w:rsid w:val="007B492D"/>
    <w:rsid w:val="007B4A4B"/>
    <w:rsid w:val="007B4ACA"/>
    <w:rsid w:val="007B52D2"/>
    <w:rsid w:val="007B599D"/>
    <w:rsid w:val="007B5D76"/>
    <w:rsid w:val="007B680F"/>
    <w:rsid w:val="007B6AFE"/>
    <w:rsid w:val="007B6C87"/>
    <w:rsid w:val="007B6E67"/>
    <w:rsid w:val="007B6E9B"/>
    <w:rsid w:val="007B71D5"/>
    <w:rsid w:val="007B7BC0"/>
    <w:rsid w:val="007C0484"/>
    <w:rsid w:val="007C0C51"/>
    <w:rsid w:val="007C12E6"/>
    <w:rsid w:val="007C14E8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18A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21A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0CB"/>
    <w:rsid w:val="007E7107"/>
    <w:rsid w:val="007E7316"/>
    <w:rsid w:val="007E754A"/>
    <w:rsid w:val="007E7DE6"/>
    <w:rsid w:val="007F05C1"/>
    <w:rsid w:val="007F0A63"/>
    <w:rsid w:val="007F22B6"/>
    <w:rsid w:val="007F2B19"/>
    <w:rsid w:val="007F2B89"/>
    <w:rsid w:val="007F2CA8"/>
    <w:rsid w:val="007F2ED0"/>
    <w:rsid w:val="007F3870"/>
    <w:rsid w:val="007F38E1"/>
    <w:rsid w:val="007F405B"/>
    <w:rsid w:val="007F4469"/>
    <w:rsid w:val="007F4F32"/>
    <w:rsid w:val="007F5180"/>
    <w:rsid w:val="007F5442"/>
    <w:rsid w:val="007F5AF2"/>
    <w:rsid w:val="007F69C3"/>
    <w:rsid w:val="007F6DEC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64"/>
    <w:rsid w:val="00800D45"/>
    <w:rsid w:val="00801113"/>
    <w:rsid w:val="008018A0"/>
    <w:rsid w:val="008024FD"/>
    <w:rsid w:val="00802FE5"/>
    <w:rsid w:val="008044C4"/>
    <w:rsid w:val="00804981"/>
    <w:rsid w:val="00804C11"/>
    <w:rsid w:val="00805228"/>
    <w:rsid w:val="00805258"/>
    <w:rsid w:val="008054FC"/>
    <w:rsid w:val="0080578C"/>
    <w:rsid w:val="00805F2D"/>
    <w:rsid w:val="0080635E"/>
    <w:rsid w:val="0080673E"/>
    <w:rsid w:val="00806F68"/>
    <w:rsid w:val="008077E3"/>
    <w:rsid w:val="0081051D"/>
    <w:rsid w:val="00810A97"/>
    <w:rsid w:val="00810C41"/>
    <w:rsid w:val="00810D32"/>
    <w:rsid w:val="00810DCD"/>
    <w:rsid w:val="00810F27"/>
    <w:rsid w:val="00811CDA"/>
    <w:rsid w:val="00811E03"/>
    <w:rsid w:val="008127F7"/>
    <w:rsid w:val="0081317C"/>
    <w:rsid w:val="00813B12"/>
    <w:rsid w:val="00814309"/>
    <w:rsid w:val="0081454A"/>
    <w:rsid w:val="00814717"/>
    <w:rsid w:val="00814C86"/>
    <w:rsid w:val="00814DFC"/>
    <w:rsid w:val="00814E01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55BA"/>
    <w:rsid w:val="008269AB"/>
    <w:rsid w:val="00826F30"/>
    <w:rsid w:val="0082733A"/>
    <w:rsid w:val="008276D6"/>
    <w:rsid w:val="0082798A"/>
    <w:rsid w:val="00827F99"/>
    <w:rsid w:val="008311E0"/>
    <w:rsid w:val="008312D0"/>
    <w:rsid w:val="00831993"/>
    <w:rsid w:val="00832230"/>
    <w:rsid w:val="00832314"/>
    <w:rsid w:val="00833010"/>
    <w:rsid w:val="008330B2"/>
    <w:rsid w:val="00833C7D"/>
    <w:rsid w:val="00833F7E"/>
    <w:rsid w:val="0083405F"/>
    <w:rsid w:val="00834B8A"/>
    <w:rsid w:val="00835016"/>
    <w:rsid w:val="0083519A"/>
    <w:rsid w:val="008356DD"/>
    <w:rsid w:val="00835CDF"/>
    <w:rsid w:val="00836150"/>
    <w:rsid w:val="008363D4"/>
    <w:rsid w:val="00836601"/>
    <w:rsid w:val="0083678E"/>
    <w:rsid w:val="00836BAE"/>
    <w:rsid w:val="008376C0"/>
    <w:rsid w:val="008377A9"/>
    <w:rsid w:val="00837844"/>
    <w:rsid w:val="008378F3"/>
    <w:rsid w:val="00837C2C"/>
    <w:rsid w:val="00840165"/>
    <w:rsid w:val="00840653"/>
    <w:rsid w:val="00840694"/>
    <w:rsid w:val="008406B2"/>
    <w:rsid w:val="00840862"/>
    <w:rsid w:val="00840C85"/>
    <w:rsid w:val="00841C52"/>
    <w:rsid w:val="008420F6"/>
    <w:rsid w:val="00842332"/>
    <w:rsid w:val="0084235F"/>
    <w:rsid w:val="00842EAC"/>
    <w:rsid w:val="008437F0"/>
    <w:rsid w:val="00844FDA"/>
    <w:rsid w:val="00845784"/>
    <w:rsid w:val="008459C6"/>
    <w:rsid w:val="00846125"/>
    <w:rsid w:val="008462A6"/>
    <w:rsid w:val="008462AF"/>
    <w:rsid w:val="008464AA"/>
    <w:rsid w:val="0084653C"/>
    <w:rsid w:val="00846A71"/>
    <w:rsid w:val="00846D42"/>
    <w:rsid w:val="008474C5"/>
    <w:rsid w:val="00847650"/>
    <w:rsid w:val="008504FA"/>
    <w:rsid w:val="0085115C"/>
    <w:rsid w:val="008517EE"/>
    <w:rsid w:val="00851CC6"/>
    <w:rsid w:val="00851FF5"/>
    <w:rsid w:val="00852C7B"/>
    <w:rsid w:val="00853245"/>
    <w:rsid w:val="0085334D"/>
    <w:rsid w:val="0085387C"/>
    <w:rsid w:val="00853DC9"/>
    <w:rsid w:val="0085546C"/>
    <w:rsid w:val="00856C76"/>
    <w:rsid w:val="00857D63"/>
    <w:rsid w:val="0086034A"/>
    <w:rsid w:val="00860592"/>
    <w:rsid w:val="00860D62"/>
    <w:rsid w:val="00861B38"/>
    <w:rsid w:val="00862BEB"/>
    <w:rsid w:val="00862C5C"/>
    <w:rsid w:val="0086319F"/>
    <w:rsid w:val="008631E1"/>
    <w:rsid w:val="0086373D"/>
    <w:rsid w:val="0086388F"/>
    <w:rsid w:val="00865C2E"/>
    <w:rsid w:val="00866311"/>
    <w:rsid w:val="008668AA"/>
    <w:rsid w:val="008672D0"/>
    <w:rsid w:val="008674EA"/>
    <w:rsid w:val="00867507"/>
    <w:rsid w:val="00867789"/>
    <w:rsid w:val="00867874"/>
    <w:rsid w:val="00870311"/>
    <w:rsid w:val="0087051B"/>
    <w:rsid w:val="00870624"/>
    <w:rsid w:val="00870A07"/>
    <w:rsid w:val="00870D72"/>
    <w:rsid w:val="008710FB"/>
    <w:rsid w:val="00871804"/>
    <w:rsid w:val="00871ACC"/>
    <w:rsid w:val="008720DC"/>
    <w:rsid w:val="00873586"/>
    <w:rsid w:val="008747D2"/>
    <w:rsid w:val="00874E7A"/>
    <w:rsid w:val="00874FB4"/>
    <w:rsid w:val="00875367"/>
    <w:rsid w:val="00876945"/>
    <w:rsid w:val="00876967"/>
    <w:rsid w:val="008778C3"/>
    <w:rsid w:val="00877DD9"/>
    <w:rsid w:val="0088000F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339A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C14"/>
    <w:rsid w:val="00887D20"/>
    <w:rsid w:val="008900FA"/>
    <w:rsid w:val="008905B8"/>
    <w:rsid w:val="00890BD9"/>
    <w:rsid w:val="00890DB4"/>
    <w:rsid w:val="00890EB1"/>
    <w:rsid w:val="0089150D"/>
    <w:rsid w:val="0089167C"/>
    <w:rsid w:val="00891798"/>
    <w:rsid w:val="00891926"/>
    <w:rsid w:val="00891CCD"/>
    <w:rsid w:val="00891EAB"/>
    <w:rsid w:val="00892955"/>
    <w:rsid w:val="00892F89"/>
    <w:rsid w:val="0089385C"/>
    <w:rsid w:val="00893A8C"/>
    <w:rsid w:val="00893BFA"/>
    <w:rsid w:val="00894D61"/>
    <w:rsid w:val="00895A0F"/>
    <w:rsid w:val="00895DE6"/>
    <w:rsid w:val="00895F70"/>
    <w:rsid w:val="008963DD"/>
    <w:rsid w:val="00896D0D"/>
    <w:rsid w:val="00896DAC"/>
    <w:rsid w:val="00897267"/>
    <w:rsid w:val="0089728D"/>
    <w:rsid w:val="00897586"/>
    <w:rsid w:val="008977A0"/>
    <w:rsid w:val="00897818"/>
    <w:rsid w:val="008978ED"/>
    <w:rsid w:val="00897AB1"/>
    <w:rsid w:val="008A0252"/>
    <w:rsid w:val="008A09D0"/>
    <w:rsid w:val="008A13A1"/>
    <w:rsid w:val="008A17BF"/>
    <w:rsid w:val="008A1C3F"/>
    <w:rsid w:val="008A2381"/>
    <w:rsid w:val="008A2E4C"/>
    <w:rsid w:val="008A30A0"/>
    <w:rsid w:val="008A34B3"/>
    <w:rsid w:val="008A3800"/>
    <w:rsid w:val="008A3C63"/>
    <w:rsid w:val="008A4864"/>
    <w:rsid w:val="008A4B50"/>
    <w:rsid w:val="008A530A"/>
    <w:rsid w:val="008A65F4"/>
    <w:rsid w:val="008A6930"/>
    <w:rsid w:val="008A7037"/>
    <w:rsid w:val="008A751D"/>
    <w:rsid w:val="008A7CE2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437A"/>
    <w:rsid w:val="008B46FF"/>
    <w:rsid w:val="008B4B4B"/>
    <w:rsid w:val="008B4CFE"/>
    <w:rsid w:val="008B4F55"/>
    <w:rsid w:val="008B5C62"/>
    <w:rsid w:val="008B5ED8"/>
    <w:rsid w:val="008B6F89"/>
    <w:rsid w:val="008B75CD"/>
    <w:rsid w:val="008B76C9"/>
    <w:rsid w:val="008B78DD"/>
    <w:rsid w:val="008C0761"/>
    <w:rsid w:val="008C0762"/>
    <w:rsid w:val="008C0B74"/>
    <w:rsid w:val="008C1B08"/>
    <w:rsid w:val="008C1D73"/>
    <w:rsid w:val="008C23B8"/>
    <w:rsid w:val="008C254A"/>
    <w:rsid w:val="008C25E9"/>
    <w:rsid w:val="008C2B29"/>
    <w:rsid w:val="008C30FA"/>
    <w:rsid w:val="008C3617"/>
    <w:rsid w:val="008C3D83"/>
    <w:rsid w:val="008C495D"/>
    <w:rsid w:val="008C4CCB"/>
    <w:rsid w:val="008C5BAA"/>
    <w:rsid w:val="008C6134"/>
    <w:rsid w:val="008C6A60"/>
    <w:rsid w:val="008C6ABE"/>
    <w:rsid w:val="008C6C79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2AC8"/>
    <w:rsid w:val="008D376C"/>
    <w:rsid w:val="008D3785"/>
    <w:rsid w:val="008D3839"/>
    <w:rsid w:val="008D3C23"/>
    <w:rsid w:val="008D47F2"/>
    <w:rsid w:val="008D4CEE"/>
    <w:rsid w:val="008D65FC"/>
    <w:rsid w:val="008D6ADE"/>
    <w:rsid w:val="008D7298"/>
    <w:rsid w:val="008D774E"/>
    <w:rsid w:val="008D7A41"/>
    <w:rsid w:val="008D7BC9"/>
    <w:rsid w:val="008E09A8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01A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3D16"/>
    <w:rsid w:val="008F40C7"/>
    <w:rsid w:val="008F4A55"/>
    <w:rsid w:val="008F52EC"/>
    <w:rsid w:val="008F663E"/>
    <w:rsid w:val="008F6F40"/>
    <w:rsid w:val="008F6FF2"/>
    <w:rsid w:val="008F720E"/>
    <w:rsid w:val="008F76FD"/>
    <w:rsid w:val="008F7E49"/>
    <w:rsid w:val="008F7F38"/>
    <w:rsid w:val="00900089"/>
    <w:rsid w:val="00900807"/>
    <w:rsid w:val="00900B37"/>
    <w:rsid w:val="00901656"/>
    <w:rsid w:val="0090256D"/>
    <w:rsid w:val="00902D54"/>
    <w:rsid w:val="00902DA1"/>
    <w:rsid w:val="009030EF"/>
    <w:rsid w:val="00903764"/>
    <w:rsid w:val="0090394C"/>
    <w:rsid w:val="00903B76"/>
    <w:rsid w:val="00903FA6"/>
    <w:rsid w:val="00904651"/>
    <w:rsid w:val="009047E0"/>
    <w:rsid w:val="009048D1"/>
    <w:rsid w:val="00905169"/>
    <w:rsid w:val="009057FE"/>
    <w:rsid w:val="00906BC7"/>
    <w:rsid w:val="00906F16"/>
    <w:rsid w:val="00907015"/>
    <w:rsid w:val="0090713A"/>
    <w:rsid w:val="009077F6"/>
    <w:rsid w:val="00907932"/>
    <w:rsid w:val="009101DC"/>
    <w:rsid w:val="00910322"/>
    <w:rsid w:val="009107B2"/>
    <w:rsid w:val="009116D3"/>
    <w:rsid w:val="0091177A"/>
    <w:rsid w:val="0091189F"/>
    <w:rsid w:val="00911E60"/>
    <w:rsid w:val="009125C0"/>
    <w:rsid w:val="0091269D"/>
    <w:rsid w:val="00912781"/>
    <w:rsid w:val="009129BD"/>
    <w:rsid w:val="00912C77"/>
    <w:rsid w:val="00912D78"/>
    <w:rsid w:val="00912F1A"/>
    <w:rsid w:val="009137A3"/>
    <w:rsid w:val="009139D9"/>
    <w:rsid w:val="009145E8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B3E"/>
    <w:rsid w:val="00923E00"/>
    <w:rsid w:val="00923E5B"/>
    <w:rsid w:val="00923F53"/>
    <w:rsid w:val="0092448A"/>
    <w:rsid w:val="00924573"/>
    <w:rsid w:val="00924581"/>
    <w:rsid w:val="0092468D"/>
    <w:rsid w:val="00924801"/>
    <w:rsid w:val="00924A27"/>
    <w:rsid w:val="009250CB"/>
    <w:rsid w:val="009252A8"/>
    <w:rsid w:val="00926466"/>
    <w:rsid w:val="00926607"/>
    <w:rsid w:val="00926635"/>
    <w:rsid w:val="00926DB6"/>
    <w:rsid w:val="00927359"/>
    <w:rsid w:val="009275AE"/>
    <w:rsid w:val="009301B7"/>
    <w:rsid w:val="009309CA"/>
    <w:rsid w:val="00930A68"/>
    <w:rsid w:val="00930A8B"/>
    <w:rsid w:val="00931CAA"/>
    <w:rsid w:val="00932449"/>
    <w:rsid w:val="0093254C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5ADC"/>
    <w:rsid w:val="00935C2B"/>
    <w:rsid w:val="00936795"/>
    <w:rsid w:val="00936C33"/>
    <w:rsid w:val="00936E45"/>
    <w:rsid w:val="00937494"/>
    <w:rsid w:val="00937607"/>
    <w:rsid w:val="00937908"/>
    <w:rsid w:val="009401EF"/>
    <w:rsid w:val="009404BC"/>
    <w:rsid w:val="00941560"/>
    <w:rsid w:val="00941ACA"/>
    <w:rsid w:val="00941FC7"/>
    <w:rsid w:val="009422C4"/>
    <w:rsid w:val="009434C7"/>
    <w:rsid w:val="00943D47"/>
    <w:rsid w:val="00943E0E"/>
    <w:rsid w:val="00944A86"/>
    <w:rsid w:val="00944B03"/>
    <w:rsid w:val="0094505C"/>
    <w:rsid w:val="009452A6"/>
    <w:rsid w:val="00945536"/>
    <w:rsid w:val="0094588D"/>
    <w:rsid w:val="00945F98"/>
    <w:rsid w:val="0094620A"/>
    <w:rsid w:val="00946588"/>
    <w:rsid w:val="00946C1A"/>
    <w:rsid w:val="00950151"/>
    <w:rsid w:val="0095092B"/>
    <w:rsid w:val="009519C4"/>
    <w:rsid w:val="00951D8F"/>
    <w:rsid w:val="00952501"/>
    <w:rsid w:val="0095272C"/>
    <w:rsid w:val="00952C0D"/>
    <w:rsid w:val="00952E73"/>
    <w:rsid w:val="00952F5B"/>
    <w:rsid w:val="00953054"/>
    <w:rsid w:val="00953C38"/>
    <w:rsid w:val="00953C90"/>
    <w:rsid w:val="00953F05"/>
    <w:rsid w:val="0095493B"/>
    <w:rsid w:val="00954B95"/>
    <w:rsid w:val="0095574B"/>
    <w:rsid w:val="00955DFF"/>
    <w:rsid w:val="0095643D"/>
    <w:rsid w:val="00956C01"/>
    <w:rsid w:val="00956D0F"/>
    <w:rsid w:val="00956FF4"/>
    <w:rsid w:val="00957218"/>
    <w:rsid w:val="009600AF"/>
    <w:rsid w:val="0096047E"/>
    <w:rsid w:val="00960BE4"/>
    <w:rsid w:val="00961D18"/>
    <w:rsid w:val="00961DDC"/>
    <w:rsid w:val="00962535"/>
    <w:rsid w:val="00962EA1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B06"/>
    <w:rsid w:val="00965F35"/>
    <w:rsid w:val="009660BC"/>
    <w:rsid w:val="009664BD"/>
    <w:rsid w:val="0096698F"/>
    <w:rsid w:val="009674DA"/>
    <w:rsid w:val="00967550"/>
    <w:rsid w:val="00967A24"/>
    <w:rsid w:val="009700F5"/>
    <w:rsid w:val="009701E0"/>
    <w:rsid w:val="00970A3E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641"/>
    <w:rsid w:val="0097573A"/>
    <w:rsid w:val="00976231"/>
    <w:rsid w:val="00976C46"/>
    <w:rsid w:val="00977BCB"/>
    <w:rsid w:val="009800DB"/>
    <w:rsid w:val="009803B9"/>
    <w:rsid w:val="00981498"/>
    <w:rsid w:val="0098150F"/>
    <w:rsid w:val="00981528"/>
    <w:rsid w:val="00981774"/>
    <w:rsid w:val="00982045"/>
    <w:rsid w:val="00982862"/>
    <w:rsid w:val="009828ED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87C4F"/>
    <w:rsid w:val="00990090"/>
    <w:rsid w:val="009900BD"/>
    <w:rsid w:val="009901EA"/>
    <w:rsid w:val="00990372"/>
    <w:rsid w:val="009903C2"/>
    <w:rsid w:val="009905A1"/>
    <w:rsid w:val="009912BD"/>
    <w:rsid w:val="0099135A"/>
    <w:rsid w:val="009921C6"/>
    <w:rsid w:val="00992710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D79"/>
    <w:rsid w:val="00995F22"/>
    <w:rsid w:val="00995FEF"/>
    <w:rsid w:val="0099666B"/>
    <w:rsid w:val="00996A7A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2769"/>
    <w:rsid w:val="009A3780"/>
    <w:rsid w:val="009A388C"/>
    <w:rsid w:val="009A4584"/>
    <w:rsid w:val="009A4CBF"/>
    <w:rsid w:val="009A5002"/>
    <w:rsid w:val="009A66BF"/>
    <w:rsid w:val="009A6BDA"/>
    <w:rsid w:val="009A705B"/>
    <w:rsid w:val="009A7801"/>
    <w:rsid w:val="009A7A14"/>
    <w:rsid w:val="009B02A9"/>
    <w:rsid w:val="009B0639"/>
    <w:rsid w:val="009B0D02"/>
    <w:rsid w:val="009B1120"/>
    <w:rsid w:val="009B1149"/>
    <w:rsid w:val="009B15B4"/>
    <w:rsid w:val="009B17BC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5CB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D31"/>
    <w:rsid w:val="009D1F0E"/>
    <w:rsid w:val="009D21C5"/>
    <w:rsid w:val="009D2AE1"/>
    <w:rsid w:val="009D34E2"/>
    <w:rsid w:val="009D35BE"/>
    <w:rsid w:val="009D3A29"/>
    <w:rsid w:val="009D4931"/>
    <w:rsid w:val="009D52EA"/>
    <w:rsid w:val="009D5E0A"/>
    <w:rsid w:val="009D5FAB"/>
    <w:rsid w:val="009D60B3"/>
    <w:rsid w:val="009D6140"/>
    <w:rsid w:val="009D68BA"/>
    <w:rsid w:val="009D6F34"/>
    <w:rsid w:val="009D718D"/>
    <w:rsid w:val="009D74FC"/>
    <w:rsid w:val="009D7AEF"/>
    <w:rsid w:val="009E183B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4A0"/>
    <w:rsid w:val="009E72A3"/>
    <w:rsid w:val="009E7446"/>
    <w:rsid w:val="009F0512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006"/>
    <w:rsid w:val="009F60C1"/>
    <w:rsid w:val="009F67DF"/>
    <w:rsid w:val="009F6AEA"/>
    <w:rsid w:val="009F6F5F"/>
    <w:rsid w:val="009F7081"/>
    <w:rsid w:val="009F790C"/>
    <w:rsid w:val="009F7951"/>
    <w:rsid w:val="009F7B49"/>
    <w:rsid w:val="009F7BBB"/>
    <w:rsid w:val="00A0016A"/>
    <w:rsid w:val="00A00713"/>
    <w:rsid w:val="00A00EC7"/>
    <w:rsid w:val="00A01254"/>
    <w:rsid w:val="00A01352"/>
    <w:rsid w:val="00A023D1"/>
    <w:rsid w:val="00A027E7"/>
    <w:rsid w:val="00A028F6"/>
    <w:rsid w:val="00A02D12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067"/>
    <w:rsid w:val="00A10268"/>
    <w:rsid w:val="00A1026E"/>
    <w:rsid w:val="00A10362"/>
    <w:rsid w:val="00A104D3"/>
    <w:rsid w:val="00A104F4"/>
    <w:rsid w:val="00A10B43"/>
    <w:rsid w:val="00A10E68"/>
    <w:rsid w:val="00A10F60"/>
    <w:rsid w:val="00A117D6"/>
    <w:rsid w:val="00A11AC1"/>
    <w:rsid w:val="00A11BBC"/>
    <w:rsid w:val="00A11C9A"/>
    <w:rsid w:val="00A11FD0"/>
    <w:rsid w:val="00A120AD"/>
    <w:rsid w:val="00A1211F"/>
    <w:rsid w:val="00A129C0"/>
    <w:rsid w:val="00A12BEC"/>
    <w:rsid w:val="00A12E88"/>
    <w:rsid w:val="00A12EFF"/>
    <w:rsid w:val="00A13080"/>
    <w:rsid w:val="00A134DE"/>
    <w:rsid w:val="00A13D6B"/>
    <w:rsid w:val="00A14033"/>
    <w:rsid w:val="00A1424E"/>
    <w:rsid w:val="00A14870"/>
    <w:rsid w:val="00A1541D"/>
    <w:rsid w:val="00A159B6"/>
    <w:rsid w:val="00A15D64"/>
    <w:rsid w:val="00A1620C"/>
    <w:rsid w:val="00A16287"/>
    <w:rsid w:val="00A1720B"/>
    <w:rsid w:val="00A17C4B"/>
    <w:rsid w:val="00A20526"/>
    <w:rsid w:val="00A20DB2"/>
    <w:rsid w:val="00A20DE4"/>
    <w:rsid w:val="00A213C6"/>
    <w:rsid w:val="00A21A44"/>
    <w:rsid w:val="00A22500"/>
    <w:rsid w:val="00A23A07"/>
    <w:rsid w:val="00A23DD0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CEF"/>
    <w:rsid w:val="00A31090"/>
    <w:rsid w:val="00A311C0"/>
    <w:rsid w:val="00A31492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ADC"/>
    <w:rsid w:val="00A34B42"/>
    <w:rsid w:val="00A34D60"/>
    <w:rsid w:val="00A36437"/>
    <w:rsid w:val="00A36479"/>
    <w:rsid w:val="00A36975"/>
    <w:rsid w:val="00A36C0C"/>
    <w:rsid w:val="00A36FBA"/>
    <w:rsid w:val="00A370D5"/>
    <w:rsid w:val="00A372E7"/>
    <w:rsid w:val="00A37417"/>
    <w:rsid w:val="00A375F7"/>
    <w:rsid w:val="00A40F1B"/>
    <w:rsid w:val="00A41622"/>
    <w:rsid w:val="00A425C4"/>
    <w:rsid w:val="00A42B10"/>
    <w:rsid w:val="00A42C96"/>
    <w:rsid w:val="00A43CD0"/>
    <w:rsid w:val="00A43E39"/>
    <w:rsid w:val="00A43F8D"/>
    <w:rsid w:val="00A44938"/>
    <w:rsid w:val="00A44AE0"/>
    <w:rsid w:val="00A44AF0"/>
    <w:rsid w:val="00A44B7C"/>
    <w:rsid w:val="00A44E11"/>
    <w:rsid w:val="00A44E73"/>
    <w:rsid w:val="00A45597"/>
    <w:rsid w:val="00A455D6"/>
    <w:rsid w:val="00A45A0B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990"/>
    <w:rsid w:val="00A5158B"/>
    <w:rsid w:val="00A5163E"/>
    <w:rsid w:val="00A5188F"/>
    <w:rsid w:val="00A51A45"/>
    <w:rsid w:val="00A51B5A"/>
    <w:rsid w:val="00A52161"/>
    <w:rsid w:val="00A52CB7"/>
    <w:rsid w:val="00A52E38"/>
    <w:rsid w:val="00A54CC4"/>
    <w:rsid w:val="00A55B7E"/>
    <w:rsid w:val="00A55C5F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1F4B"/>
    <w:rsid w:val="00A621D0"/>
    <w:rsid w:val="00A6220B"/>
    <w:rsid w:val="00A62EE9"/>
    <w:rsid w:val="00A63615"/>
    <w:rsid w:val="00A6396C"/>
    <w:rsid w:val="00A63FB8"/>
    <w:rsid w:val="00A641EA"/>
    <w:rsid w:val="00A64350"/>
    <w:rsid w:val="00A64B36"/>
    <w:rsid w:val="00A64C54"/>
    <w:rsid w:val="00A64ED2"/>
    <w:rsid w:val="00A65202"/>
    <w:rsid w:val="00A65273"/>
    <w:rsid w:val="00A65381"/>
    <w:rsid w:val="00A66E5D"/>
    <w:rsid w:val="00A67415"/>
    <w:rsid w:val="00A67875"/>
    <w:rsid w:val="00A67936"/>
    <w:rsid w:val="00A70211"/>
    <w:rsid w:val="00A7028D"/>
    <w:rsid w:val="00A702A6"/>
    <w:rsid w:val="00A702EF"/>
    <w:rsid w:val="00A70351"/>
    <w:rsid w:val="00A71BF4"/>
    <w:rsid w:val="00A71F7B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4AC8"/>
    <w:rsid w:val="00A756C7"/>
    <w:rsid w:val="00A75F66"/>
    <w:rsid w:val="00A7665A"/>
    <w:rsid w:val="00A76781"/>
    <w:rsid w:val="00A767DC"/>
    <w:rsid w:val="00A76E62"/>
    <w:rsid w:val="00A771A9"/>
    <w:rsid w:val="00A77241"/>
    <w:rsid w:val="00A806B3"/>
    <w:rsid w:val="00A80774"/>
    <w:rsid w:val="00A80822"/>
    <w:rsid w:val="00A80A81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2FB2"/>
    <w:rsid w:val="00A8387D"/>
    <w:rsid w:val="00A838C3"/>
    <w:rsid w:val="00A83D98"/>
    <w:rsid w:val="00A8422D"/>
    <w:rsid w:val="00A8475E"/>
    <w:rsid w:val="00A84BB1"/>
    <w:rsid w:val="00A84C21"/>
    <w:rsid w:val="00A854BD"/>
    <w:rsid w:val="00A85EAC"/>
    <w:rsid w:val="00A85F8C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7C6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503"/>
    <w:rsid w:val="00AA06BD"/>
    <w:rsid w:val="00AA0FB1"/>
    <w:rsid w:val="00AA1E14"/>
    <w:rsid w:val="00AA268D"/>
    <w:rsid w:val="00AA2748"/>
    <w:rsid w:val="00AA3184"/>
    <w:rsid w:val="00AA3279"/>
    <w:rsid w:val="00AA3365"/>
    <w:rsid w:val="00AA3AEF"/>
    <w:rsid w:val="00AA4000"/>
    <w:rsid w:val="00AA4F9C"/>
    <w:rsid w:val="00AA5641"/>
    <w:rsid w:val="00AA6526"/>
    <w:rsid w:val="00AA68E3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2751"/>
    <w:rsid w:val="00AB34A3"/>
    <w:rsid w:val="00AB360D"/>
    <w:rsid w:val="00AB3C1A"/>
    <w:rsid w:val="00AB451C"/>
    <w:rsid w:val="00AB508B"/>
    <w:rsid w:val="00AB5203"/>
    <w:rsid w:val="00AB58F3"/>
    <w:rsid w:val="00AB5A09"/>
    <w:rsid w:val="00AB5E52"/>
    <w:rsid w:val="00AB6260"/>
    <w:rsid w:val="00AB65EE"/>
    <w:rsid w:val="00AB6706"/>
    <w:rsid w:val="00AB6ABE"/>
    <w:rsid w:val="00AB7B1A"/>
    <w:rsid w:val="00AC0A9F"/>
    <w:rsid w:val="00AC0AF4"/>
    <w:rsid w:val="00AC0FAB"/>
    <w:rsid w:val="00AC1FBE"/>
    <w:rsid w:val="00AC200C"/>
    <w:rsid w:val="00AC2833"/>
    <w:rsid w:val="00AC2ED9"/>
    <w:rsid w:val="00AC3240"/>
    <w:rsid w:val="00AC330F"/>
    <w:rsid w:val="00AC3BDA"/>
    <w:rsid w:val="00AC3D04"/>
    <w:rsid w:val="00AC4E0D"/>
    <w:rsid w:val="00AC5205"/>
    <w:rsid w:val="00AC56E0"/>
    <w:rsid w:val="00AC7F6D"/>
    <w:rsid w:val="00AD02DA"/>
    <w:rsid w:val="00AD061B"/>
    <w:rsid w:val="00AD0793"/>
    <w:rsid w:val="00AD0D2E"/>
    <w:rsid w:val="00AD0D51"/>
    <w:rsid w:val="00AD0FB6"/>
    <w:rsid w:val="00AD1B0F"/>
    <w:rsid w:val="00AD20C7"/>
    <w:rsid w:val="00AD2285"/>
    <w:rsid w:val="00AD27D0"/>
    <w:rsid w:val="00AD2821"/>
    <w:rsid w:val="00AD3078"/>
    <w:rsid w:val="00AD3A04"/>
    <w:rsid w:val="00AD42AF"/>
    <w:rsid w:val="00AD4C80"/>
    <w:rsid w:val="00AD530A"/>
    <w:rsid w:val="00AD65F0"/>
    <w:rsid w:val="00AD6604"/>
    <w:rsid w:val="00AD68C1"/>
    <w:rsid w:val="00AD6C29"/>
    <w:rsid w:val="00AD6F57"/>
    <w:rsid w:val="00AD7A50"/>
    <w:rsid w:val="00AE029F"/>
    <w:rsid w:val="00AE0F17"/>
    <w:rsid w:val="00AE1219"/>
    <w:rsid w:val="00AE1935"/>
    <w:rsid w:val="00AE1F98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91F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878"/>
    <w:rsid w:val="00AF5C48"/>
    <w:rsid w:val="00AF5E9F"/>
    <w:rsid w:val="00AF61FA"/>
    <w:rsid w:val="00AF6519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440A"/>
    <w:rsid w:val="00B04E47"/>
    <w:rsid w:val="00B05E1F"/>
    <w:rsid w:val="00B06066"/>
    <w:rsid w:val="00B06127"/>
    <w:rsid w:val="00B061A8"/>
    <w:rsid w:val="00B06336"/>
    <w:rsid w:val="00B06C86"/>
    <w:rsid w:val="00B07438"/>
    <w:rsid w:val="00B07AB2"/>
    <w:rsid w:val="00B07D27"/>
    <w:rsid w:val="00B07DB6"/>
    <w:rsid w:val="00B10029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658"/>
    <w:rsid w:val="00B167E5"/>
    <w:rsid w:val="00B1681D"/>
    <w:rsid w:val="00B17296"/>
    <w:rsid w:val="00B17497"/>
    <w:rsid w:val="00B174BE"/>
    <w:rsid w:val="00B17764"/>
    <w:rsid w:val="00B1794D"/>
    <w:rsid w:val="00B17D26"/>
    <w:rsid w:val="00B17FE3"/>
    <w:rsid w:val="00B20318"/>
    <w:rsid w:val="00B20898"/>
    <w:rsid w:val="00B20B4F"/>
    <w:rsid w:val="00B20CDC"/>
    <w:rsid w:val="00B214B5"/>
    <w:rsid w:val="00B21616"/>
    <w:rsid w:val="00B21B3A"/>
    <w:rsid w:val="00B21C84"/>
    <w:rsid w:val="00B21E9F"/>
    <w:rsid w:val="00B223B9"/>
    <w:rsid w:val="00B226AB"/>
    <w:rsid w:val="00B23C12"/>
    <w:rsid w:val="00B24070"/>
    <w:rsid w:val="00B24A7B"/>
    <w:rsid w:val="00B24B0A"/>
    <w:rsid w:val="00B25427"/>
    <w:rsid w:val="00B2566E"/>
    <w:rsid w:val="00B257BD"/>
    <w:rsid w:val="00B25CCD"/>
    <w:rsid w:val="00B26A2F"/>
    <w:rsid w:val="00B26ED0"/>
    <w:rsid w:val="00B270B0"/>
    <w:rsid w:val="00B270BA"/>
    <w:rsid w:val="00B278F1"/>
    <w:rsid w:val="00B27955"/>
    <w:rsid w:val="00B30012"/>
    <w:rsid w:val="00B30218"/>
    <w:rsid w:val="00B30A31"/>
    <w:rsid w:val="00B30D98"/>
    <w:rsid w:val="00B31A5C"/>
    <w:rsid w:val="00B31A64"/>
    <w:rsid w:val="00B338B1"/>
    <w:rsid w:val="00B34120"/>
    <w:rsid w:val="00B3442B"/>
    <w:rsid w:val="00B344AB"/>
    <w:rsid w:val="00B34F0D"/>
    <w:rsid w:val="00B3554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0FE"/>
    <w:rsid w:val="00B379A2"/>
    <w:rsid w:val="00B37E32"/>
    <w:rsid w:val="00B4016D"/>
    <w:rsid w:val="00B40EAA"/>
    <w:rsid w:val="00B415D0"/>
    <w:rsid w:val="00B417B9"/>
    <w:rsid w:val="00B41F33"/>
    <w:rsid w:val="00B42033"/>
    <w:rsid w:val="00B42141"/>
    <w:rsid w:val="00B42195"/>
    <w:rsid w:val="00B42302"/>
    <w:rsid w:val="00B42583"/>
    <w:rsid w:val="00B44569"/>
    <w:rsid w:val="00B44AF0"/>
    <w:rsid w:val="00B44E59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1870"/>
    <w:rsid w:val="00B51930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3E6"/>
    <w:rsid w:val="00B53735"/>
    <w:rsid w:val="00B53C4F"/>
    <w:rsid w:val="00B540C7"/>
    <w:rsid w:val="00B546ED"/>
    <w:rsid w:val="00B54BD5"/>
    <w:rsid w:val="00B554D7"/>
    <w:rsid w:val="00B55E4B"/>
    <w:rsid w:val="00B561F7"/>
    <w:rsid w:val="00B565AE"/>
    <w:rsid w:val="00B56D81"/>
    <w:rsid w:val="00B57504"/>
    <w:rsid w:val="00B57B25"/>
    <w:rsid w:val="00B57D1C"/>
    <w:rsid w:val="00B57FCD"/>
    <w:rsid w:val="00B6071C"/>
    <w:rsid w:val="00B60BD7"/>
    <w:rsid w:val="00B60D9E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703DA"/>
    <w:rsid w:val="00B70E9E"/>
    <w:rsid w:val="00B71429"/>
    <w:rsid w:val="00B71581"/>
    <w:rsid w:val="00B71694"/>
    <w:rsid w:val="00B717CA"/>
    <w:rsid w:val="00B72354"/>
    <w:rsid w:val="00B731EA"/>
    <w:rsid w:val="00B732E8"/>
    <w:rsid w:val="00B7380B"/>
    <w:rsid w:val="00B73932"/>
    <w:rsid w:val="00B73D0A"/>
    <w:rsid w:val="00B745E7"/>
    <w:rsid w:val="00B746BD"/>
    <w:rsid w:val="00B749FA"/>
    <w:rsid w:val="00B74A10"/>
    <w:rsid w:val="00B75290"/>
    <w:rsid w:val="00B75632"/>
    <w:rsid w:val="00B75F7D"/>
    <w:rsid w:val="00B762FC"/>
    <w:rsid w:val="00B7648B"/>
    <w:rsid w:val="00B7684C"/>
    <w:rsid w:val="00B7689A"/>
    <w:rsid w:val="00B773F7"/>
    <w:rsid w:val="00B77A36"/>
    <w:rsid w:val="00B77D92"/>
    <w:rsid w:val="00B77F94"/>
    <w:rsid w:val="00B807B3"/>
    <w:rsid w:val="00B816CF"/>
    <w:rsid w:val="00B81A4A"/>
    <w:rsid w:val="00B81EDB"/>
    <w:rsid w:val="00B827B7"/>
    <w:rsid w:val="00B82A00"/>
    <w:rsid w:val="00B82CFC"/>
    <w:rsid w:val="00B838C9"/>
    <w:rsid w:val="00B846E9"/>
    <w:rsid w:val="00B84FAB"/>
    <w:rsid w:val="00B85228"/>
    <w:rsid w:val="00B85450"/>
    <w:rsid w:val="00B858A6"/>
    <w:rsid w:val="00B8596C"/>
    <w:rsid w:val="00B85BA2"/>
    <w:rsid w:val="00B85ED2"/>
    <w:rsid w:val="00B860DB"/>
    <w:rsid w:val="00B87418"/>
    <w:rsid w:val="00B87AA2"/>
    <w:rsid w:val="00B87D05"/>
    <w:rsid w:val="00B87F1A"/>
    <w:rsid w:val="00B91811"/>
    <w:rsid w:val="00B9201A"/>
    <w:rsid w:val="00B920E1"/>
    <w:rsid w:val="00B9254A"/>
    <w:rsid w:val="00B92B2E"/>
    <w:rsid w:val="00B93464"/>
    <w:rsid w:val="00B93F7C"/>
    <w:rsid w:val="00B941FC"/>
    <w:rsid w:val="00B9442E"/>
    <w:rsid w:val="00B946B0"/>
    <w:rsid w:val="00B946D7"/>
    <w:rsid w:val="00B94E6D"/>
    <w:rsid w:val="00B952DE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3DD1"/>
    <w:rsid w:val="00BA4615"/>
    <w:rsid w:val="00BA46A4"/>
    <w:rsid w:val="00BA4A89"/>
    <w:rsid w:val="00BA4BED"/>
    <w:rsid w:val="00BA55D6"/>
    <w:rsid w:val="00BA5BFE"/>
    <w:rsid w:val="00BA5D1C"/>
    <w:rsid w:val="00BA6D39"/>
    <w:rsid w:val="00BA767C"/>
    <w:rsid w:val="00BB06AE"/>
    <w:rsid w:val="00BB0ABB"/>
    <w:rsid w:val="00BB17E1"/>
    <w:rsid w:val="00BB2564"/>
    <w:rsid w:val="00BB269C"/>
    <w:rsid w:val="00BB2920"/>
    <w:rsid w:val="00BB3057"/>
    <w:rsid w:val="00BB377A"/>
    <w:rsid w:val="00BB3F7B"/>
    <w:rsid w:val="00BB4542"/>
    <w:rsid w:val="00BB4A38"/>
    <w:rsid w:val="00BB4BB2"/>
    <w:rsid w:val="00BB4BC4"/>
    <w:rsid w:val="00BB4BEF"/>
    <w:rsid w:val="00BB4EDF"/>
    <w:rsid w:val="00BB5098"/>
    <w:rsid w:val="00BB561E"/>
    <w:rsid w:val="00BB62E9"/>
    <w:rsid w:val="00BB676D"/>
    <w:rsid w:val="00BB68F9"/>
    <w:rsid w:val="00BB6E2E"/>
    <w:rsid w:val="00BC017E"/>
    <w:rsid w:val="00BC15C3"/>
    <w:rsid w:val="00BC1ADE"/>
    <w:rsid w:val="00BC1EBA"/>
    <w:rsid w:val="00BC2BBC"/>
    <w:rsid w:val="00BC380C"/>
    <w:rsid w:val="00BC3CF0"/>
    <w:rsid w:val="00BC43DE"/>
    <w:rsid w:val="00BC45FB"/>
    <w:rsid w:val="00BC4958"/>
    <w:rsid w:val="00BC5098"/>
    <w:rsid w:val="00BC5140"/>
    <w:rsid w:val="00BC51DC"/>
    <w:rsid w:val="00BC520A"/>
    <w:rsid w:val="00BC5413"/>
    <w:rsid w:val="00BC5440"/>
    <w:rsid w:val="00BC57A6"/>
    <w:rsid w:val="00BC5B06"/>
    <w:rsid w:val="00BC6A2F"/>
    <w:rsid w:val="00BC6F63"/>
    <w:rsid w:val="00BD0D11"/>
    <w:rsid w:val="00BD188E"/>
    <w:rsid w:val="00BD2292"/>
    <w:rsid w:val="00BD25EB"/>
    <w:rsid w:val="00BD28C7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0F2"/>
    <w:rsid w:val="00BD73C6"/>
    <w:rsid w:val="00BD77A9"/>
    <w:rsid w:val="00BD77B3"/>
    <w:rsid w:val="00BD79D7"/>
    <w:rsid w:val="00BD7C2A"/>
    <w:rsid w:val="00BE0538"/>
    <w:rsid w:val="00BE22FC"/>
    <w:rsid w:val="00BE290C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5F3A"/>
    <w:rsid w:val="00BE6642"/>
    <w:rsid w:val="00BE66B4"/>
    <w:rsid w:val="00BE7852"/>
    <w:rsid w:val="00BE7BA6"/>
    <w:rsid w:val="00BE7F26"/>
    <w:rsid w:val="00BF002F"/>
    <w:rsid w:val="00BF0050"/>
    <w:rsid w:val="00BF09B3"/>
    <w:rsid w:val="00BF0CAD"/>
    <w:rsid w:val="00BF1282"/>
    <w:rsid w:val="00BF1359"/>
    <w:rsid w:val="00BF16D5"/>
    <w:rsid w:val="00BF1E2F"/>
    <w:rsid w:val="00BF288E"/>
    <w:rsid w:val="00BF28D5"/>
    <w:rsid w:val="00BF2C68"/>
    <w:rsid w:val="00BF2D0D"/>
    <w:rsid w:val="00BF366D"/>
    <w:rsid w:val="00BF3759"/>
    <w:rsid w:val="00BF3931"/>
    <w:rsid w:val="00BF39DB"/>
    <w:rsid w:val="00BF3FDC"/>
    <w:rsid w:val="00BF421A"/>
    <w:rsid w:val="00BF5826"/>
    <w:rsid w:val="00BF5E77"/>
    <w:rsid w:val="00BF62B5"/>
    <w:rsid w:val="00BF661B"/>
    <w:rsid w:val="00BF6BA6"/>
    <w:rsid w:val="00BF6FAA"/>
    <w:rsid w:val="00BF77C9"/>
    <w:rsid w:val="00BF7EDC"/>
    <w:rsid w:val="00C01BF0"/>
    <w:rsid w:val="00C020D9"/>
    <w:rsid w:val="00C024C9"/>
    <w:rsid w:val="00C024E3"/>
    <w:rsid w:val="00C02721"/>
    <w:rsid w:val="00C02A64"/>
    <w:rsid w:val="00C02B31"/>
    <w:rsid w:val="00C02C78"/>
    <w:rsid w:val="00C03142"/>
    <w:rsid w:val="00C03448"/>
    <w:rsid w:val="00C037B2"/>
    <w:rsid w:val="00C03A0D"/>
    <w:rsid w:val="00C04565"/>
    <w:rsid w:val="00C04FA3"/>
    <w:rsid w:val="00C0507E"/>
    <w:rsid w:val="00C0527F"/>
    <w:rsid w:val="00C0574D"/>
    <w:rsid w:val="00C05BDE"/>
    <w:rsid w:val="00C05C6E"/>
    <w:rsid w:val="00C05E08"/>
    <w:rsid w:val="00C06345"/>
    <w:rsid w:val="00C0655C"/>
    <w:rsid w:val="00C070E9"/>
    <w:rsid w:val="00C07793"/>
    <w:rsid w:val="00C109E4"/>
    <w:rsid w:val="00C10B81"/>
    <w:rsid w:val="00C10C8F"/>
    <w:rsid w:val="00C10CAD"/>
    <w:rsid w:val="00C10E28"/>
    <w:rsid w:val="00C1167E"/>
    <w:rsid w:val="00C11CAF"/>
    <w:rsid w:val="00C12582"/>
    <w:rsid w:val="00C125F6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A3F"/>
    <w:rsid w:val="00C20B50"/>
    <w:rsid w:val="00C21095"/>
    <w:rsid w:val="00C211B3"/>
    <w:rsid w:val="00C2121B"/>
    <w:rsid w:val="00C21832"/>
    <w:rsid w:val="00C21A80"/>
    <w:rsid w:val="00C21E72"/>
    <w:rsid w:val="00C221C8"/>
    <w:rsid w:val="00C22278"/>
    <w:rsid w:val="00C22CB0"/>
    <w:rsid w:val="00C22D5C"/>
    <w:rsid w:val="00C23055"/>
    <w:rsid w:val="00C2312A"/>
    <w:rsid w:val="00C23AC0"/>
    <w:rsid w:val="00C23B32"/>
    <w:rsid w:val="00C23F7F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0F52"/>
    <w:rsid w:val="00C32AB4"/>
    <w:rsid w:val="00C33E05"/>
    <w:rsid w:val="00C340B3"/>
    <w:rsid w:val="00C347EA"/>
    <w:rsid w:val="00C352B9"/>
    <w:rsid w:val="00C35622"/>
    <w:rsid w:val="00C35A3E"/>
    <w:rsid w:val="00C36686"/>
    <w:rsid w:val="00C36802"/>
    <w:rsid w:val="00C3771F"/>
    <w:rsid w:val="00C3775C"/>
    <w:rsid w:val="00C378CA"/>
    <w:rsid w:val="00C37CDF"/>
    <w:rsid w:val="00C37DB8"/>
    <w:rsid w:val="00C37F46"/>
    <w:rsid w:val="00C400F0"/>
    <w:rsid w:val="00C408A1"/>
    <w:rsid w:val="00C40D3E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1C8"/>
    <w:rsid w:val="00C504E0"/>
    <w:rsid w:val="00C50AA0"/>
    <w:rsid w:val="00C513AE"/>
    <w:rsid w:val="00C516F0"/>
    <w:rsid w:val="00C51831"/>
    <w:rsid w:val="00C51880"/>
    <w:rsid w:val="00C518AC"/>
    <w:rsid w:val="00C524F3"/>
    <w:rsid w:val="00C526C1"/>
    <w:rsid w:val="00C52D2C"/>
    <w:rsid w:val="00C53116"/>
    <w:rsid w:val="00C5354F"/>
    <w:rsid w:val="00C5396D"/>
    <w:rsid w:val="00C539C7"/>
    <w:rsid w:val="00C54098"/>
    <w:rsid w:val="00C541D9"/>
    <w:rsid w:val="00C551D3"/>
    <w:rsid w:val="00C55AB6"/>
    <w:rsid w:val="00C56505"/>
    <w:rsid w:val="00C5758C"/>
    <w:rsid w:val="00C57965"/>
    <w:rsid w:val="00C57DBB"/>
    <w:rsid w:val="00C603DB"/>
    <w:rsid w:val="00C6056E"/>
    <w:rsid w:val="00C60638"/>
    <w:rsid w:val="00C60697"/>
    <w:rsid w:val="00C613DE"/>
    <w:rsid w:val="00C61969"/>
    <w:rsid w:val="00C621CF"/>
    <w:rsid w:val="00C62C55"/>
    <w:rsid w:val="00C62F16"/>
    <w:rsid w:val="00C63032"/>
    <w:rsid w:val="00C63D33"/>
    <w:rsid w:val="00C6416E"/>
    <w:rsid w:val="00C6437E"/>
    <w:rsid w:val="00C65820"/>
    <w:rsid w:val="00C65DE5"/>
    <w:rsid w:val="00C66E9E"/>
    <w:rsid w:val="00C67761"/>
    <w:rsid w:val="00C67A74"/>
    <w:rsid w:val="00C70C42"/>
    <w:rsid w:val="00C70DCD"/>
    <w:rsid w:val="00C711B7"/>
    <w:rsid w:val="00C71453"/>
    <w:rsid w:val="00C71761"/>
    <w:rsid w:val="00C71882"/>
    <w:rsid w:val="00C71AEB"/>
    <w:rsid w:val="00C71C1D"/>
    <w:rsid w:val="00C71E17"/>
    <w:rsid w:val="00C71E7F"/>
    <w:rsid w:val="00C72394"/>
    <w:rsid w:val="00C724B5"/>
    <w:rsid w:val="00C72936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09DB"/>
    <w:rsid w:val="00C80DA4"/>
    <w:rsid w:val="00C82FB5"/>
    <w:rsid w:val="00C83374"/>
    <w:rsid w:val="00C833A9"/>
    <w:rsid w:val="00C8340C"/>
    <w:rsid w:val="00C83E05"/>
    <w:rsid w:val="00C8433A"/>
    <w:rsid w:val="00C8485E"/>
    <w:rsid w:val="00C8542E"/>
    <w:rsid w:val="00C857E8"/>
    <w:rsid w:val="00C85CD7"/>
    <w:rsid w:val="00C867C5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D63"/>
    <w:rsid w:val="00C9277A"/>
    <w:rsid w:val="00C92A13"/>
    <w:rsid w:val="00C93575"/>
    <w:rsid w:val="00C93AEF"/>
    <w:rsid w:val="00C93FEE"/>
    <w:rsid w:val="00C940E9"/>
    <w:rsid w:val="00C940F3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69C5"/>
    <w:rsid w:val="00C9731C"/>
    <w:rsid w:val="00C97371"/>
    <w:rsid w:val="00C973B8"/>
    <w:rsid w:val="00CA00DD"/>
    <w:rsid w:val="00CA0254"/>
    <w:rsid w:val="00CA083D"/>
    <w:rsid w:val="00CA0CA3"/>
    <w:rsid w:val="00CA0FA7"/>
    <w:rsid w:val="00CA1416"/>
    <w:rsid w:val="00CA17F9"/>
    <w:rsid w:val="00CA2C6F"/>
    <w:rsid w:val="00CA2CD2"/>
    <w:rsid w:val="00CA3261"/>
    <w:rsid w:val="00CA32BE"/>
    <w:rsid w:val="00CA38F1"/>
    <w:rsid w:val="00CA3D58"/>
    <w:rsid w:val="00CA4894"/>
    <w:rsid w:val="00CA4ACA"/>
    <w:rsid w:val="00CA4F7E"/>
    <w:rsid w:val="00CA51A6"/>
    <w:rsid w:val="00CA5694"/>
    <w:rsid w:val="00CA5A12"/>
    <w:rsid w:val="00CA6D7D"/>
    <w:rsid w:val="00CA70A2"/>
    <w:rsid w:val="00CA75D0"/>
    <w:rsid w:val="00CA7B52"/>
    <w:rsid w:val="00CB0A5D"/>
    <w:rsid w:val="00CB0C3D"/>
    <w:rsid w:val="00CB1B03"/>
    <w:rsid w:val="00CB1C95"/>
    <w:rsid w:val="00CB1F99"/>
    <w:rsid w:val="00CB2AA3"/>
    <w:rsid w:val="00CB3245"/>
    <w:rsid w:val="00CB3513"/>
    <w:rsid w:val="00CB35BA"/>
    <w:rsid w:val="00CB386C"/>
    <w:rsid w:val="00CB38EE"/>
    <w:rsid w:val="00CB3D90"/>
    <w:rsid w:val="00CB40E6"/>
    <w:rsid w:val="00CB4642"/>
    <w:rsid w:val="00CB49D1"/>
    <w:rsid w:val="00CB5C80"/>
    <w:rsid w:val="00CB6203"/>
    <w:rsid w:val="00CB706B"/>
    <w:rsid w:val="00CB72C1"/>
    <w:rsid w:val="00CB793B"/>
    <w:rsid w:val="00CB79C1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8F"/>
    <w:rsid w:val="00CC2FF9"/>
    <w:rsid w:val="00CC447D"/>
    <w:rsid w:val="00CC47EC"/>
    <w:rsid w:val="00CC4991"/>
    <w:rsid w:val="00CC4B36"/>
    <w:rsid w:val="00CC5147"/>
    <w:rsid w:val="00CC53C3"/>
    <w:rsid w:val="00CC5E17"/>
    <w:rsid w:val="00CC6A84"/>
    <w:rsid w:val="00CC7A7A"/>
    <w:rsid w:val="00CD034B"/>
    <w:rsid w:val="00CD059B"/>
    <w:rsid w:val="00CD0979"/>
    <w:rsid w:val="00CD09FF"/>
    <w:rsid w:val="00CD0BE6"/>
    <w:rsid w:val="00CD0CD1"/>
    <w:rsid w:val="00CD1688"/>
    <w:rsid w:val="00CD1850"/>
    <w:rsid w:val="00CD186A"/>
    <w:rsid w:val="00CD195E"/>
    <w:rsid w:val="00CD25B5"/>
    <w:rsid w:val="00CD2727"/>
    <w:rsid w:val="00CD2A43"/>
    <w:rsid w:val="00CD31DA"/>
    <w:rsid w:val="00CD3D81"/>
    <w:rsid w:val="00CD3F7F"/>
    <w:rsid w:val="00CD45EB"/>
    <w:rsid w:val="00CD4B4F"/>
    <w:rsid w:val="00CD4EEE"/>
    <w:rsid w:val="00CD5CA7"/>
    <w:rsid w:val="00CD6DED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7E"/>
    <w:rsid w:val="00CE5798"/>
    <w:rsid w:val="00CE5A3B"/>
    <w:rsid w:val="00CE5D46"/>
    <w:rsid w:val="00CE6687"/>
    <w:rsid w:val="00CE6790"/>
    <w:rsid w:val="00CE6A4C"/>
    <w:rsid w:val="00CE6B6A"/>
    <w:rsid w:val="00CE6D19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083"/>
    <w:rsid w:val="00CF5B39"/>
    <w:rsid w:val="00CF653A"/>
    <w:rsid w:val="00CF690D"/>
    <w:rsid w:val="00CF6B69"/>
    <w:rsid w:val="00CF6CD0"/>
    <w:rsid w:val="00CF713C"/>
    <w:rsid w:val="00CF7162"/>
    <w:rsid w:val="00CF75AF"/>
    <w:rsid w:val="00D007E6"/>
    <w:rsid w:val="00D01D3D"/>
    <w:rsid w:val="00D02A1A"/>
    <w:rsid w:val="00D02DD5"/>
    <w:rsid w:val="00D03A01"/>
    <w:rsid w:val="00D03AE5"/>
    <w:rsid w:val="00D03BA5"/>
    <w:rsid w:val="00D03F03"/>
    <w:rsid w:val="00D0406C"/>
    <w:rsid w:val="00D0446D"/>
    <w:rsid w:val="00D0544B"/>
    <w:rsid w:val="00D05931"/>
    <w:rsid w:val="00D05D18"/>
    <w:rsid w:val="00D062C8"/>
    <w:rsid w:val="00D06406"/>
    <w:rsid w:val="00D06EE4"/>
    <w:rsid w:val="00D06FED"/>
    <w:rsid w:val="00D0796B"/>
    <w:rsid w:val="00D07C0C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52D"/>
    <w:rsid w:val="00D136DD"/>
    <w:rsid w:val="00D1391B"/>
    <w:rsid w:val="00D13F8B"/>
    <w:rsid w:val="00D144B3"/>
    <w:rsid w:val="00D1469C"/>
    <w:rsid w:val="00D148B1"/>
    <w:rsid w:val="00D14AB0"/>
    <w:rsid w:val="00D15125"/>
    <w:rsid w:val="00D151E5"/>
    <w:rsid w:val="00D15468"/>
    <w:rsid w:val="00D1556C"/>
    <w:rsid w:val="00D1561B"/>
    <w:rsid w:val="00D157BF"/>
    <w:rsid w:val="00D1790D"/>
    <w:rsid w:val="00D179F0"/>
    <w:rsid w:val="00D21194"/>
    <w:rsid w:val="00D21436"/>
    <w:rsid w:val="00D216D8"/>
    <w:rsid w:val="00D21784"/>
    <w:rsid w:val="00D2201F"/>
    <w:rsid w:val="00D223E8"/>
    <w:rsid w:val="00D225A8"/>
    <w:rsid w:val="00D22EA0"/>
    <w:rsid w:val="00D233FD"/>
    <w:rsid w:val="00D23EA9"/>
    <w:rsid w:val="00D24A97"/>
    <w:rsid w:val="00D24B4A"/>
    <w:rsid w:val="00D24FA2"/>
    <w:rsid w:val="00D25A91"/>
    <w:rsid w:val="00D25CE3"/>
    <w:rsid w:val="00D262CD"/>
    <w:rsid w:val="00D26317"/>
    <w:rsid w:val="00D263D1"/>
    <w:rsid w:val="00D264EC"/>
    <w:rsid w:val="00D268C1"/>
    <w:rsid w:val="00D269BE"/>
    <w:rsid w:val="00D26D85"/>
    <w:rsid w:val="00D26FD6"/>
    <w:rsid w:val="00D2768E"/>
    <w:rsid w:val="00D27F24"/>
    <w:rsid w:val="00D3027A"/>
    <w:rsid w:val="00D30A31"/>
    <w:rsid w:val="00D30BAD"/>
    <w:rsid w:val="00D30E5C"/>
    <w:rsid w:val="00D3143F"/>
    <w:rsid w:val="00D3172D"/>
    <w:rsid w:val="00D32334"/>
    <w:rsid w:val="00D3241B"/>
    <w:rsid w:val="00D324E0"/>
    <w:rsid w:val="00D32510"/>
    <w:rsid w:val="00D327D9"/>
    <w:rsid w:val="00D32837"/>
    <w:rsid w:val="00D32D39"/>
    <w:rsid w:val="00D332DF"/>
    <w:rsid w:val="00D33527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B2"/>
    <w:rsid w:val="00D4364A"/>
    <w:rsid w:val="00D43DFD"/>
    <w:rsid w:val="00D446D2"/>
    <w:rsid w:val="00D447F9"/>
    <w:rsid w:val="00D44A5D"/>
    <w:rsid w:val="00D45331"/>
    <w:rsid w:val="00D45641"/>
    <w:rsid w:val="00D459BE"/>
    <w:rsid w:val="00D45F19"/>
    <w:rsid w:val="00D46516"/>
    <w:rsid w:val="00D47534"/>
    <w:rsid w:val="00D511F3"/>
    <w:rsid w:val="00D52615"/>
    <w:rsid w:val="00D5268E"/>
    <w:rsid w:val="00D5291E"/>
    <w:rsid w:val="00D530BB"/>
    <w:rsid w:val="00D532B2"/>
    <w:rsid w:val="00D539AA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195"/>
    <w:rsid w:val="00D5752D"/>
    <w:rsid w:val="00D601EB"/>
    <w:rsid w:val="00D609E8"/>
    <w:rsid w:val="00D60C22"/>
    <w:rsid w:val="00D611AC"/>
    <w:rsid w:val="00D612B8"/>
    <w:rsid w:val="00D612E5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3EAC"/>
    <w:rsid w:val="00D63F62"/>
    <w:rsid w:val="00D64141"/>
    <w:rsid w:val="00D646C1"/>
    <w:rsid w:val="00D65A5D"/>
    <w:rsid w:val="00D66133"/>
    <w:rsid w:val="00D66610"/>
    <w:rsid w:val="00D668A0"/>
    <w:rsid w:val="00D67043"/>
    <w:rsid w:val="00D67078"/>
    <w:rsid w:val="00D7008E"/>
    <w:rsid w:val="00D7017A"/>
    <w:rsid w:val="00D708A0"/>
    <w:rsid w:val="00D72E73"/>
    <w:rsid w:val="00D73353"/>
    <w:rsid w:val="00D73506"/>
    <w:rsid w:val="00D73B67"/>
    <w:rsid w:val="00D73CEA"/>
    <w:rsid w:val="00D744B1"/>
    <w:rsid w:val="00D752A4"/>
    <w:rsid w:val="00D755B7"/>
    <w:rsid w:val="00D756B5"/>
    <w:rsid w:val="00D75B5A"/>
    <w:rsid w:val="00D75FBB"/>
    <w:rsid w:val="00D7662F"/>
    <w:rsid w:val="00D76CA5"/>
    <w:rsid w:val="00D76E93"/>
    <w:rsid w:val="00D77097"/>
    <w:rsid w:val="00D770D3"/>
    <w:rsid w:val="00D77A19"/>
    <w:rsid w:val="00D77DC7"/>
    <w:rsid w:val="00D77FAB"/>
    <w:rsid w:val="00D81B76"/>
    <w:rsid w:val="00D81C95"/>
    <w:rsid w:val="00D81FFB"/>
    <w:rsid w:val="00D8236D"/>
    <w:rsid w:val="00D8342D"/>
    <w:rsid w:val="00D8352E"/>
    <w:rsid w:val="00D83C1A"/>
    <w:rsid w:val="00D83F23"/>
    <w:rsid w:val="00D844CB"/>
    <w:rsid w:val="00D8456C"/>
    <w:rsid w:val="00D8479A"/>
    <w:rsid w:val="00D85434"/>
    <w:rsid w:val="00D8561F"/>
    <w:rsid w:val="00D85DE4"/>
    <w:rsid w:val="00D8614D"/>
    <w:rsid w:val="00D865FE"/>
    <w:rsid w:val="00D867C8"/>
    <w:rsid w:val="00D86902"/>
    <w:rsid w:val="00D8767B"/>
    <w:rsid w:val="00D90106"/>
    <w:rsid w:val="00D90E0F"/>
    <w:rsid w:val="00D91461"/>
    <w:rsid w:val="00D91B26"/>
    <w:rsid w:val="00D91B3B"/>
    <w:rsid w:val="00D92239"/>
    <w:rsid w:val="00D92744"/>
    <w:rsid w:val="00D9277D"/>
    <w:rsid w:val="00D929E2"/>
    <w:rsid w:val="00D92B9F"/>
    <w:rsid w:val="00D92C60"/>
    <w:rsid w:val="00D92CEC"/>
    <w:rsid w:val="00D93988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E80"/>
    <w:rsid w:val="00DA1FA2"/>
    <w:rsid w:val="00DA1FB2"/>
    <w:rsid w:val="00DA23CD"/>
    <w:rsid w:val="00DA4159"/>
    <w:rsid w:val="00DA4A0D"/>
    <w:rsid w:val="00DA4B8C"/>
    <w:rsid w:val="00DA5BD4"/>
    <w:rsid w:val="00DA5C73"/>
    <w:rsid w:val="00DA651B"/>
    <w:rsid w:val="00DA664E"/>
    <w:rsid w:val="00DA6C47"/>
    <w:rsid w:val="00DA7136"/>
    <w:rsid w:val="00DA75A2"/>
    <w:rsid w:val="00DA7A03"/>
    <w:rsid w:val="00DB06BC"/>
    <w:rsid w:val="00DB07FB"/>
    <w:rsid w:val="00DB1161"/>
    <w:rsid w:val="00DB1BD4"/>
    <w:rsid w:val="00DB1E18"/>
    <w:rsid w:val="00DB2D2C"/>
    <w:rsid w:val="00DB2DB8"/>
    <w:rsid w:val="00DB3101"/>
    <w:rsid w:val="00DB34C7"/>
    <w:rsid w:val="00DB3DBB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02B"/>
    <w:rsid w:val="00DC0970"/>
    <w:rsid w:val="00DC20D4"/>
    <w:rsid w:val="00DC25CF"/>
    <w:rsid w:val="00DC2A63"/>
    <w:rsid w:val="00DC2C38"/>
    <w:rsid w:val="00DC30B6"/>
    <w:rsid w:val="00DC3BC5"/>
    <w:rsid w:val="00DC41AD"/>
    <w:rsid w:val="00DC4B03"/>
    <w:rsid w:val="00DC5199"/>
    <w:rsid w:val="00DC5361"/>
    <w:rsid w:val="00DC5A9A"/>
    <w:rsid w:val="00DC617B"/>
    <w:rsid w:val="00DC63BA"/>
    <w:rsid w:val="00DC6F55"/>
    <w:rsid w:val="00DC70AE"/>
    <w:rsid w:val="00DC762C"/>
    <w:rsid w:val="00DC7C02"/>
    <w:rsid w:val="00DC7C64"/>
    <w:rsid w:val="00DC7D58"/>
    <w:rsid w:val="00DC7DF0"/>
    <w:rsid w:val="00DC7E90"/>
    <w:rsid w:val="00DD003E"/>
    <w:rsid w:val="00DD07D9"/>
    <w:rsid w:val="00DD0B81"/>
    <w:rsid w:val="00DD0FBB"/>
    <w:rsid w:val="00DD13D1"/>
    <w:rsid w:val="00DD14B7"/>
    <w:rsid w:val="00DD1B89"/>
    <w:rsid w:val="00DD26D4"/>
    <w:rsid w:val="00DD2F90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13E"/>
    <w:rsid w:val="00DD527F"/>
    <w:rsid w:val="00DD5445"/>
    <w:rsid w:val="00DD5DC1"/>
    <w:rsid w:val="00DD627D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E7181"/>
    <w:rsid w:val="00DE78EC"/>
    <w:rsid w:val="00DE79EC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3779"/>
    <w:rsid w:val="00DF4937"/>
    <w:rsid w:val="00DF4E5C"/>
    <w:rsid w:val="00DF4F7B"/>
    <w:rsid w:val="00DF5022"/>
    <w:rsid w:val="00DF5485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8B7"/>
    <w:rsid w:val="00E0194E"/>
    <w:rsid w:val="00E02E5E"/>
    <w:rsid w:val="00E03694"/>
    <w:rsid w:val="00E03994"/>
    <w:rsid w:val="00E03C0D"/>
    <w:rsid w:val="00E03F1F"/>
    <w:rsid w:val="00E04076"/>
    <w:rsid w:val="00E0474E"/>
    <w:rsid w:val="00E06162"/>
    <w:rsid w:val="00E06310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F50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0F0F"/>
    <w:rsid w:val="00E21222"/>
    <w:rsid w:val="00E216C1"/>
    <w:rsid w:val="00E216C3"/>
    <w:rsid w:val="00E21C2D"/>
    <w:rsid w:val="00E22BFF"/>
    <w:rsid w:val="00E22EE5"/>
    <w:rsid w:val="00E230D2"/>
    <w:rsid w:val="00E234EA"/>
    <w:rsid w:val="00E237F4"/>
    <w:rsid w:val="00E24F9C"/>
    <w:rsid w:val="00E251C6"/>
    <w:rsid w:val="00E25F15"/>
    <w:rsid w:val="00E26173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31D0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30DB"/>
    <w:rsid w:val="00E430DC"/>
    <w:rsid w:val="00E4317B"/>
    <w:rsid w:val="00E432E2"/>
    <w:rsid w:val="00E437F3"/>
    <w:rsid w:val="00E43DF4"/>
    <w:rsid w:val="00E44066"/>
    <w:rsid w:val="00E444B1"/>
    <w:rsid w:val="00E4450C"/>
    <w:rsid w:val="00E450E2"/>
    <w:rsid w:val="00E45739"/>
    <w:rsid w:val="00E45F5E"/>
    <w:rsid w:val="00E46DF6"/>
    <w:rsid w:val="00E4749C"/>
    <w:rsid w:val="00E502C5"/>
    <w:rsid w:val="00E50457"/>
    <w:rsid w:val="00E5056F"/>
    <w:rsid w:val="00E50839"/>
    <w:rsid w:val="00E50CC7"/>
    <w:rsid w:val="00E515D7"/>
    <w:rsid w:val="00E517FB"/>
    <w:rsid w:val="00E52E14"/>
    <w:rsid w:val="00E534B0"/>
    <w:rsid w:val="00E53890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6C76"/>
    <w:rsid w:val="00E577B4"/>
    <w:rsid w:val="00E57B0D"/>
    <w:rsid w:val="00E60494"/>
    <w:rsid w:val="00E6097C"/>
    <w:rsid w:val="00E61035"/>
    <w:rsid w:val="00E6123C"/>
    <w:rsid w:val="00E613C4"/>
    <w:rsid w:val="00E614F3"/>
    <w:rsid w:val="00E61DE5"/>
    <w:rsid w:val="00E6220E"/>
    <w:rsid w:val="00E62425"/>
    <w:rsid w:val="00E62A2C"/>
    <w:rsid w:val="00E630FF"/>
    <w:rsid w:val="00E640C5"/>
    <w:rsid w:val="00E648D9"/>
    <w:rsid w:val="00E65089"/>
    <w:rsid w:val="00E65AD6"/>
    <w:rsid w:val="00E65E55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8DA"/>
    <w:rsid w:val="00E71EE2"/>
    <w:rsid w:val="00E7255B"/>
    <w:rsid w:val="00E72674"/>
    <w:rsid w:val="00E726E3"/>
    <w:rsid w:val="00E72842"/>
    <w:rsid w:val="00E72BFB"/>
    <w:rsid w:val="00E72E01"/>
    <w:rsid w:val="00E73C1D"/>
    <w:rsid w:val="00E73E0B"/>
    <w:rsid w:val="00E7426F"/>
    <w:rsid w:val="00E74535"/>
    <w:rsid w:val="00E748A7"/>
    <w:rsid w:val="00E7498B"/>
    <w:rsid w:val="00E74BA2"/>
    <w:rsid w:val="00E74BEA"/>
    <w:rsid w:val="00E75100"/>
    <w:rsid w:val="00E75223"/>
    <w:rsid w:val="00E758D7"/>
    <w:rsid w:val="00E75992"/>
    <w:rsid w:val="00E75A18"/>
    <w:rsid w:val="00E75BAC"/>
    <w:rsid w:val="00E75CAD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ABC"/>
    <w:rsid w:val="00E81B60"/>
    <w:rsid w:val="00E81CA9"/>
    <w:rsid w:val="00E81FF8"/>
    <w:rsid w:val="00E82759"/>
    <w:rsid w:val="00E82911"/>
    <w:rsid w:val="00E8318C"/>
    <w:rsid w:val="00E83523"/>
    <w:rsid w:val="00E837F7"/>
    <w:rsid w:val="00E83D4F"/>
    <w:rsid w:val="00E84378"/>
    <w:rsid w:val="00E84DA2"/>
    <w:rsid w:val="00E84EAB"/>
    <w:rsid w:val="00E85185"/>
    <w:rsid w:val="00E86562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D86"/>
    <w:rsid w:val="00E96E4B"/>
    <w:rsid w:val="00E96F13"/>
    <w:rsid w:val="00E971E1"/>
    <w:rsid w:val="00E97600"/>
    <w:rsid w:val="00E97920"/>
    <w:rsid w:val="00EA027E"/>
    <w:rsid w:val="00EA0A3E"/>
    <w:rsid w:val="00EA1565"/>
    <w:rsid w:val="00EA166C"/>
    <w:rsid w:val="00EA1A8C"/>
    <w:rsid w:val="00EA1BA9"/>
    <w:rsid w:val="00EA2CD0"/>
    <w:rsid w:val="00EA2FC9"/>
    <w:rsid w:val="00EA32AE"/>
    <w:rsid w:val="00EA35EF"/>
    <w:rsid w:val="00EA3DA2"/>
    <w:rsid w:val="00EA3DBB"/>
    <w:rsid w:val="00EA4327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DE9"/>
    <w:rsid w:val="00EA7EA6"/>
    <w:rsid w:val="00EB0254"/>
    <w:rsid w:val="00EB045D"/>
    <w:rsid w:val="00EB0D09"/>
    <w:rsid w:val="00EB0DD7"/>
    <w:rsid w:val="00EB11BC"/>
    <w:rsid w:val="00EB143E"/>
    <w:rsid w:val="00EB1697"/>
    <w:rsid w:val="00EB20AC"/>
    <w:rsid w:val="00EB244B"/>
    <w:rsid w:val="00EB2E8C"/>
    <w:rsid w:val="00EB3416"/>
    <w:rsid w:val="00EB36E3"/>
    <w:rsid w:val="00EB43E0"/>
    <w:rsid w:val="00EB4A1F"/>
    <w:rsid w:val="00EB515D"/>
    <w:rsid w:val="00EB5539"/>
    <w:rsid w:val="00EB553B"/>
    <w:rsid w:val="00EB5E54"/>
    <w:rsid w:val="00EB6B13"/>
    <w:rsid w:val="00EB6B69"/>
    <w:rsid w:val="00EB71ED"/>
    <w:rsid w:val="00EB71FA"/>
    <w:rsid w:val="00EB73DF"/>
    <w:rsid w:val="00EB75AE"/>
    <w:rsid w:val="00EB7621"/>
    <w:rsid w:val="00EB79A7"/>
    <w:rsid w:val="00EB7BD4"/>
    <w:rsid w:val="00EB7E11"/>
    <w:rsid w:val="00EC099D"/>
    <w:rsid w:val="00EC1A50"/>
    <w:rsid w:val="00EC1DAD"/>
    <w:rsid w:val="00EC2289"/>
    <w:rsid w:val="00EC2651"/>
    <w:rsid w:val="00EC2D84"/>
    <w:rsid w:val="00EC4488"/>
    <w:rsid w:val="00EC4639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1EFE"/>
    <w:rsid w:val="00ED23C1"/>
    <w:rsid w:val="00ED297B"/>
    <w:rsid w:val="00ED2BBC"/>
    <w:rsid w:val="00ED3169"/>
    <w:rsid w:val="00ED31FB"/>
    <w:rsid w:val="00ED3D63"/>
    <w:rsid w:val="00ED508C"/>
    <w:rsid w:val="00ED5590"/>
    <w:rsid w:val="00ED55CA"/>
    <w:rsid w:val="00ED57A6"/>
    <w:rsid w:val="00ED6A62"/>
    <w:rsid w:val="00ED6B73"/>
    <w:rsid w:val="00ED6FF6"/>
    <w:rsid w:val="00ED789E"/>
    <w:rsid w:val="00ED792F"/>
    <w:rsid w:val="00ED7941"/>
    <w:rsid w:val="00ED7A29"/>
    <w:rsid w:val="00ED7FE5"/>
    <w:rsid w:val="00EE043B"/>
    <w:rsid w:val="00EE089E"/>
    <w:rsid w:val="00EE0DC3"/>
    <w:rsid w:val="00EE1884"/>
    <w:rsid w:val="00EE19F7"/>
    <w:rsid w:val="00EE25C8"/>
    <w:rsid w:val="00EE2F6F"/>
    <w:rsid w:val="00EE3173"/>
    <w:rsid w:val="00EE3716"/>
    <w:rsid w:val="00EE3B35"/>
    <w:rsid w:val="00EE3DD0"/>
    <w:rsid w:val="00EE4308"/>
    <w:rsid w:val="00EE51ED"/>
    <w:rsid w:val="00EE55C2"/>
    <w:rsid w:val="00EE575F"/>
    <w:rsid w:val="00EE5913"/>
    <w:rsid w:val="00EE5B07"/>
    <w:rsid w:val="00EE5CD3"/>
    <w:rsid w:val="00EE5CDC"/>
    <w:rsid w:val="00EE6009"/>
    <w:rsid w:val="00EE62DC"/>
    <w:rsid w:val="00EE631E"/>
    <w:rsid w:val="00EE6A04"/>
    <w:rsid w:val="00EE74CC"/>
    <w:rsid w:val="00EE7604"/>
    <w:rsid w:val="00EE7812"/>
    <w:rsid w:val="00EF0161"/>
    <w:rsid w:val="00EF083C"/>
    <w:rsid w:val="00EF096A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EF7A92"/>
    <w:rsid w:val="00F00537"/>
    <w:rsid w:val="00F0054C"/>
    <w:rsid w:val="00F00DDF"/>
    <w:rsid w:val="00F01820"/>
    <w:rsid w:val="00F01836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4E3F"/>
    <w:rsid w:val="00F060F0"/>
    <w:rsid w:val="00F06369"/>
    <w:rsid w:val="00F06431"/>
    <w:rsid w:val="00F064B7"/>
    <w:rsid w:val="00F06A42"/>
    <w:rsid w:val="00F07190"/>
    <w:rsid w:val="00F10B13"/>
    <w:rsid w:val="00F10E0B"/>
    <w:rsid w:val="00F10E52"/>
    <w:rsid w:val="00F110ED"/>
    <w:rsid w:val="00F11816"/>
    <w:rsid w:val="00F11C6D"/>
    <w:rsid w:val="00F12859"/>
    <w:rsid w:val="00F12967"/>
    <w:rsid w:val="00F129D6"/>
    <w:rsid w:val="00F13D13"/>
    <w:rsid w:val="00F1406E"/>
    <w:rsid w:val="00F14189"/>
    <w:rsid w:val="00F14C89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500"/>
    <w:rsid w:val="00F21763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ED5"/>
    <w:rsid w:val="00F34FC8"/>
    <w:rsid w:val="00F35135"/>
    <w:rsid w:val="00F355D5"/>
    <w:rsid w:val="00F35990"/>
    <w:rsid w:val="00F36075"/>
    <w:rsid w:val="00F3674F"/>
    <w:rsid w:val="00F368CE"/>
    <w:rsid w:val="00F36C86"/>
    <w:rsid w:val="00F37862"/>
    <w:rsid w:val="00F379A6"/>
    <w:rsid w:val="00F40261"/>
    <w:rsid w:val="00F409E1"/>
    <w:rsid w:val="00F410B5"/>
    <w:rsid w:val="00F41539"/>
    <w:rsid w:val="00F41CE1"/>
    <w:rsid w:val="00F41EC3"/>
    <w:rsid w:val="00F4225F"/>
    <w:rsid w:val="00F42C34"/>
    <w:rsid w:val="00F43815"/>
    <w:rsid w:val="00F43AD5"/>
    <w:rsid w:val="00F43E01"/>
    <w:rsid w:val="00F44977"/>
    <w:rsid w:val="00F455ED"/>
    <w:rsid w:val="00F458FF"/>
    <w:rsid w:val="00F45B3B"/>
    <w:rsid w:val="00F4648B"/>
    <w:rsid w:val="00F464F7"/>
    <w:rsid w:val="00F46FF8"/>
    <w:rsid w:val="00F500F4"/>
    <w:rsid w:val="00F502B5"/>
    <w:rsid w:val="00F505AB"/>
    <w:rsid w:val="00F50788"/>
    <w:rsid w:val="00F50DBA"/>
    <w:rsid w:val="00F5133A"/>
    <w:rsid w:val="00F51572"/>
    <w:rsid w:val="00F51AF9"/>
    <w:rsid w:val="00F520F8"/>
    <w:rsid w:val="00F52275"/>
    <w:rsid w:val="00F52886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D5E"/>
    <w:rsid w:val="00F56E3E"/>
    <w:rsid w:val="00F578F6"/>
    <w:rsid w:val="00F60A4D"/>
    <w:rsid w:val="00F60E13"/>
    <w:rsid w:val="00F618A8"/>
    <w:rsid w:val="00F61DF4"/>
    <w:rsid w:val="00F62514"/>
    <w:rsid w:val="00F6369D"/>
    <w:rsid w:val="00F6443A"/>
    <w:rsid w:val="00F64F14"/>
    <w:rsid w:val="00F64FAA"/>
    <w:rsid w:val="00F653E6"/>
    <w:rsid w:val="00F656DB"/>
    <w:rsid w:val="00F6574C"/>
    <w:rsid w:val="00F65E06"/>
    <w:rsid w:val="00F677CB"/>
    <w:rsid w:val="00F67F5F"/>
    <w:rsid w:val="00F70277"/>
    <w:rsid w:val="00F702CE"/>
    <w:rsid w:val="00F702EC"/>
    <w:rsid w:val="00F70AB0"/>
    <w:rsid w:val="00F70EE2"/>
    <w:rsid w:val="00F70EE7"/>
    <w:rsid w:val="00F71BF2"/>
    <w:rsid w:val="00F71FD0"/>
    <w:rsid w:val="00F7272E"/>
    <w:rsid w:val="00F7275C"/>
    <w:rsid w:val="00F7279A"/>
    <w:rsid w:val="00F73330"/>
    <w:rsid w:val="00F733F9"/>
    <w:rsid w:val="00F7378E"/>
    <w:rsid w:val="00F73D16"/>
    <w:rsid w:val="00F73D39"/>
    <w:rsid w:val="00F7485B"/>
    <w:rsid w:val="00F74C07"/>
    <w:rsid w:val="00F74D26"/>
    <w:rsid w:val="00F74D9C"/>
    <w:rsid w:val="00F75895"/>
    <w:rsid w:val="00F75974"/>
    <w:rsid w:val="00F75FEB"/>
    <w:rsid w:val="00F7625A"/>
    <w:rsid w:val="00F764FF"/>
    <w:rsid w:val="00F7671A"/>
    <w:rsid w:val="00F776CA"/>
    <w:rsid w:val="00F805B3"/>
    <w:rsid w:val="00F80C33"/>
    <w:rsid w:val="00F8321B"/>
    <w:rsid w:val="00F837B2"/>
    <w:rsid w:val="00F84FD9"/>
    <w:rsid w:val="00F861EF"/>
    <w:rsid w:val="00F86626"/>
    <w:rsid w:val="00F86721"/>
    <w:rsid w:val="00F87B9B"/>
    <w:rsid w:val="00F87D25"/>
    <w:rsid w:val="00F902F7"/>
    <w:rsid w:val="00F9030F"/>
    <w:rsid w:val="00F90DC5"/>
    <w:rsid w:val="00F91746"/>
    <w:rsid w:val="00F91752"/>
    <w:rsid w:val="00F91E0C"/>
    <w:rsid w:val="00F91E39"/>
    <w:rsid w:val="00F921F5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4F2"/>
    <w:rsid w:val="00FA11A0"/>
    <w:rsid w:val="00FA146E"/>
    <w:rsid w:val="00FA18DE"/>
    <w:rsid w:val="00FA1ED7"/>
    <w:rsid w:val="00FA2390"/>
    <w:rsid w:val="00FA25F3"/>
    <w:rsid w:val="00FA290E"/>
    <w:rsid w:val="00FA3810"/>
    <w:rsid w:val="00FA413B"/>
    <w:rsid w:val="00FA4170"/>
    <w:rsid w:val="00FA42CC"/>
    <w:rsid w:val="00FA43F0"/>
    <w:rsid w:val="00FA459A"/>
    <w:rsid w:val="00FA490E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5E8B"/>
    <w:rsid w:val="00FB7390"/>
    <w:rsid w:val="00FB754A"/>
    <w:rsid w:val="00FB7A5C"/>
    <w:rsid w:val="00FC00C8"/>
    <w:rsid w:val="00FC0424"/>
    <w:rsid w:val="00FC0B9C"/>
    <w:rsid w:val="00FC0DFB"/>
    <w:rsid w:val="00FC1334"/>
    <w:rsid w:val="00FC142B"/>
    <w:rsid w:val="00FC2256"/>
    <w:rsid w:val="00FC2D80"/>
    <w:rsid w:val="00FC3060"/>
    <w:rsid w:val="00FC392F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CC4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2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2224"/>
    <w:rsid w:val="00FF3D8D"/>
    <w:rsid w:val="00FF44A6"/>
    <w:rsid w:val="00FF49F5"/>
    <w:rsid w:val="00FF5046"/>
    <w:rsid w:val="00FF5648"/>
    <w:rsid w:val="00FF58B5"/>
    <w:rsid w:val="00FF5C3B"/>
    <w:rsid w:val="00FF6083"/>
    <w:rsid w:val="00FF65F5"/>
    <w:rsid w:val="00FF6CD9"/>
    <w:rsid w:val="00FF73F9"/>
    <w:rsid w:val="00FF7B77"/>
    <w:rsid w:val="00FF7E3F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;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9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customStyle="1" w:styleId="8">
    <w:name w:val="目录 8"/>
    <w:basedOn w:val="1"/>
    <w:semiHidden/>
    <w:rsid w:val="004B3C92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">
    <w:name w:val="目录 5"/>
    <w:basedOn w:val="4"/>
    <w:semiHidden/>
    <w:rsid w:val="004B3C92"/>
    <w:pPr>
      <w:ind w:left="1701" w:hanging="1701"/>
    </w:pPr>
  </w:style>
  <w:style w:type="paragraph" w:customStyle="1" w:styleId="4">
    <w:name w:val="目录 4"/>
    <w:basedOn w:val="3"/>
    <w:semiHidden/>
    <w:rsid w:val="004B3C92"/>
    <w:pPr>
      <w:ind w:left="1418" w:hanging="1418"/>
    </w:pPr>
  </w:style>
  <w:style w:type="paragraph" w:customStyle="1" w:styleId="3">
    <w:name w:val="目录 3"/>
    <w:basedOn w:val="2"/>
    <w:semiHidden/>
    <w:rsid w:val="004B3C92"/>
    <w:pPr>
      <w:ind w:left="1134" w:hanging="1134"/>
    </w:pPr>
  </w:style>
  <w:style w:type="paragraph" w:customStyle="1" w:styleId="2">
    <w:name w:val="目录 2"/>
    <w:basedOn w:val="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link w:val="TACChar"/>
    <w:qFormat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B3C92"/>
    <w:pPr>
      <w:keepLines/>
      <w:ind w:left="1135" w:hanging="851"/>
    </w:pPr>
  </w:style>
  <w:style w:type="paragraph" w:customStyle="1" w:styleId="9">
    <w:name w:val="目录 9"/>
    <w:basedOn w:val="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">
    <w:name w:val="目录 6"/>
    <w:basedOn w:val="5"/>
    <w:next w:val="Normal"/>
    <w:semiHidden/>
    <w:rsid w:val="004B3C92"/>
    <w:pPr>
      <w:ind w:left="1985" w:hanging="1985"/>
    </w:pPr>
  </w:style>
  <w:style w:type="paragraph" w:customStyle="1" w:styleId="7">
    <w:name w:val="目录 7"/>
    <w:basedOn w:val="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rsid w:val="004B3C92"/>
  </w:style>
  <w:style w:type="paragraph" w:customStyle="1" w:styleId="B3">
    <w:name w:val="B3"/>
    <w:basedOn w:val="List3"/>
    <w:link w:val="B3Car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qFormat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TableGrid">
    <w:name w:val="Table Grid"/>
    <w:basedOn w:val="TableNormal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Heading3Char">
    <w:name w:val="Heading 3 Char"/>
    <w:link w:val="Heading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ListParagraphChar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932449"/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3056"/>
    <w:rPr>
      <w:rFonts w:eastAsiaTheme="minorEastAsia"/>
      <w:b/>
      <w:bCs/>
      <w:lang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Normal"/>
    <w:qFormat/>
    <w:rsid w:val="00AB6ABE"/>
    <w:rPr>
      <w:rFonts w:eastAsia="宋体"/>
      <w:lang w:eastAsia="zh-CN"/>
    </w:rPr>
  </w:style>
  <w:style w:type="character" w:customStyle="1" w:styleId="B3Car">
    <w:name w:val="B3 Car"/>
    <w:link w:val="B3"/>
    <w:rsid w:val="00596B57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82FB5"/>
    <w:rPr>
      <w:rFonts w:eastAsia="Times New Roman"/>
      <w:lang w:val="en-GB" w:eastAsia="en-US"/>
    </w:rPr>
  </w:style>
  <w:style w:type="character" w:customStyle="1" w:styleId="TALChar">
    <w:name w:val="TAL Char"/>
    <w:qFormat/>
    <w:rsid w:val="00F921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21F5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qFormat/>
    <w:rsid w:val="006948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612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39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941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85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2377FB27-9886-46C9-B04A-0559158E1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5169</TotalTime>
  <Pages>1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Jiangzheng</cp:lastModifiedBy>
  <cp:revision>463</cp:revision>
  <cp:lastPrinted>2014-08-13T09:20:00Z</cp:lastPrinted>
  <dcterms:created xsi:type="dcterms:W3CDTF">2020-05-17T04:12:00Z</dcterms:created>
  <dcterms:modified xsi:type="dcterms:W3CDTF">2022-09-28T00:25:00Z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